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45270023"/>
        <w:docPartObj>
          <w:docPartGallery w:val="Cover Pages"/>
          <w:docPartUnique/>
        </w:docPartObj>
      </w:sdtPr>
      <w:sdtEndPr>
        <w:rPr>
          <w:rFonts w:ascii="Arial" w:hAnsi="Arial" w:cs="Arial"/>
        </w:rPr>
      </w:sdtEndPr>
      <w:sdtContent>
        <w:p w14:paraId="273F4F70" w14:textId="77777777" w:rsidR="00FF4144" w:rsidRPr="0016059A" w:rsidRDefault="00FF4144" w:rsidP="00FF4144">
          <w:pPr>
            <w:jc w:val="both"/>
            <w:rPr>
              <w:rFonts w:ascii="Arial" w:hAnsi="Arial" w:cs="Arial"/>
              <w:b/>
            </w:rPr>
          </w:pPr>
          <w:r w:rsidRPr="0016059A">
            <w:rPr>
              <w:rFonts w:ascii="Arial" w:hAnsi="Arial" w:cs="Arial"/>
              <w:b/>
            </w:rPr>
            <w:t>BA FINE ART</w:t>
          </w:r>
        </w:p>
        <w:p w14:paraId="42D739BA" w14:textId="77777777" w:rsidR="00FF4144" w:rsidRPr="0016059A" w:rsidRDefault="00FF4144" w:rsidP="00FF4144">
          <w:pPr>
            <w:jc w:val="both"/>
            <w:rPr>
              <w:rFonts w:ascii="Arial" w:hAnsi="Arial" w:cs="Arial"/>
              <w:b/>
            </w:rPr>
          </w:pPr>
        </w:p>
        <w:p w14:paraId="55CE7DB2" w14:textId="77777777" w:rsidR="00FF4144" w:rsidRPr="0016059A" w:rsidRDefault="00FF4144" w:rsidP="00FF4144">
          <w:pPr>
            <w:jc w:val="both"/>
            <w:rPr>
              <w:rFonts w:ascii="Arial" w:hAnsi="Arial" w:cs="Arial"/>
              <w:b/>
            </w:rPr>
          </w:pPr>
          <w:r w:rsidRPr="0016059A">
            <w:rPr>
              <w:rFonts w:ascii="Arial" w:hAnsi="Arial" w:cs="Arial"/>
              <w:b/>
            </w:rPr>
            <w:t>Year 2 Critical Studies and Reflective practice</w:t>
          </w:r>
          <w:r w:rsidRPr="0016059A">
            <w:rPr>
              <w:rFonts w:ascii="Arial" w:hAnsi="Arial" w:cs="Arial"/>
              <w:b/>
            </w:rPr>
            <w:tab/>
          </w:r>
        </w:p>
        <w:p w14:paraId="6DB8E96E" w14:textId="77777777" w:rsidR="00FF4144" w:rsidRPr="0016059A" w:rsidRDefault="00FF4144" w:rsidP="00FF4144">
          <w:pPr>
            <w:jc w:val="both"/>
            <w:rPr>
              <w:rFonts w:ascii="Arial" w:hAnsi="Arial" w:cs="Arial"/>
              <w:b/>
              <w:i/>
            </w:rPr>
          </w:pPr>
          <w:r w:rsidRPr="0016059A">
            <w:rPr>
              <w:rFonts w:ascii="Arial" w:hAnsi="Arial" w:cs="Arial"/>
              <w:b/>
            </w:rPr>
            <w:t xml:space="preserve">FA202 </w:t>
          </w:r>
          <w:r w:rsidRPr="0016059A">
            <w:rPr>
              <w:rFonts w:ascii="Arial" w:hAnsi="Arial" w:cs="Arial"/>
              <w:b/>
              <w:i/>
            </w:rPr>
            <w:t>Mapping the Mediascape of Contemporary art</w:t>
          </w:r>
        </w:p>
        <w:p w14:paraId="69E02402" w14:textId="77777777" w:rsidR="00FF4144" w:rsidRDefault="00FF4144" w:rsidP="00FF4144">
          <w:pPr>
            <w:jc w:val="both"/>
            <w:rPr>
              <w:rFonts w:ascii="Calibri" w:hAnsi="Calibri"/>
              <w:b/>
              <w:i/>
            </w:rPr>
          </w:pPr>
        </w:p>
        <w:p w14:paraId="56D25517" w14:textId="77777777" w:rsidR="00FF4144" w:rsidRPr="00940CD1" w:rsidRDefault="00FF4144" w:rsidP="00FF4144">
          <w:pPr>
            <w:jc w:val="both"/>
            <w:rPr>
              <w:rFonts w:ascii="Calibri" w:hAnsi="Calibri"/>
            </w:rPr>
          </w:pPr>
        </w:p>
        <w:p w14:paraId="5E173091" w14:textId="77777777" w:rsidR="00FF4144" w:rsidRPr="00940CD1" w:rsidRDefault="00FF4144" w:rsidP="00FF4144">
          <w:pPr>
            <w:jc w:val="center"/>
            <w:rPr>
              <w:rFonts w:ascii="Calibri" w:hAnsi="Calibri"/>
            </w:rPr>
          </w:pPr>
          <w:r w:rsidRPr="00940CD1">
            <w:rPr>
              <w:rFonts w:ascii="Calibri" w:hAnsi="Calibri"/>
            </w:rPr>
            <w:t>MEDIASCAPE ESSAY TITLE PAGE</w:t>
          </w:r>
        </w:p>
        <w:p w14:paraId="3AAF0304" w14:textId="77777777" w:rsidR="00FF4144" w:rsidRPr="00940CD1" w:rsidRDefault="00FF4144" w:rsidP="00FF4144">
          <w:pPr>
            <w:jc w:val="both"/>
            <w:rPr>
              <w:rFonts w:ascii="Calibri" w:hAnsi="Calibri"/>
            </w:rPr>
          </w:pPr>
        </w:p>
        <w:p w14:paraId="67139036" w14:textId="77777777" w:rsidR="00FF4144" w:rsidRPr="00940CD1" w:rsidRDefault="00FF4144" w:rsidP="00FF4144">
          <w:pPr>
            <w:jc w:val="both"/>
            <w:rPr>
              <w:rFonts w:ascii="Calibri" w:hAnsi="Calibri"/>
            </w:rPr>
          </w:pPr>
        </w:p>
        <w:p w14:paraId="749046B3" w14:textId="77777777" w:rsidR="00FF4144" w:rsidRPr="002A49B1" w:rsidRDefault="00FF4144" w:rsidP="00FF4144">
          <w:pPr>
            <w:jc w:val="both"/>
            <w:rPr>
              <w:rFonts w:ascii="Calibri" w:hAnsi="Calibri"/>
              <w:b/>
              <w:i/>
            </w:rPr>
          </w:pPr>
          <w:r w:rsidRPr="00940CD1">
            <w:rPr>
              <w:rFonts w:ascii="Calibri" w:hAnsi="Calibri"/>
            </w:rPr>
            <w:t>YOUR NAME:</w:t>
          </w:r>
          <w:r>
            <w:rPr>
              <w:rFonts w:ascii="Calibri" w:hAnsi="Calibri"/>
            </w:rPr>
            <w:t xml:space="preserve"> MADELEINE STURGEON-KELL</w:t>
          </w:r>
        </w:p>
        <w:p w14:paraId="5DF52E1F" w14:textId="7AA066BC" w:rsidR="00FF4144" w:rsidRDefault="0016059A" w:rsidP="00FF4144">
          <w:pPr>
            <w:spacing w:line="276" w:lineRule="auto"/>
            <w:jc w:val="both"/>
            <w:rPr>
              <w:rFonts w:ascii="Calibri" w:hAnsi="Calibri"/>
            </w:rPr>
          </w:pPr>
          <w:r>
            <w:rPr>
              <w:rFonts w:ascii="Calibri" w:hAnsi="Calibri"/>
              <w:noProof/>
            </w:rPr>
            <mc:AlternateContent>
              <mc:Choice Requires="wps">
                <w:drawing>
                  <wp:anchor distT="0" distB="0" distL="114300" distR="114300" simplePos="0" relativeHeight="251683840" behindDoc="0" locked="0" layoutInCell="1" allowOverlap="1" wp14:anchorId="3A63DC66" wp14:editId="260BD88C">
                    <wp:simplePos x="0" y="0"/>
                    <wp:positionH relativeFrom="column">
                      <wp:posOffset>823511</wp:posOffset>
                    </wp:positionH>
                    <wp:positionV relativeFrom="paragraph">
                      <wp:posOffset>188587</wp:posOffset>
                    </wp:positionV>
                    <wp:extent cx="5310130" cy="649667"/>
                    <wp:effectExtent l="0" t="0" r="0" b="0"/>
                    <wp:wrapNone/>
                    <wp:docPr id="17" name="Text Box 17"/>
                    <wp:cNvGraphicFramePr/>
                    <a:graphic xmlns:a="http://schemas.openxmlformats.org/drawingml/2006/main">
                      <a:graphicData uri="http://schemas.microsoft.com/office/word/2010/wordprocessingShape">
                        <wps:wsp>
                          <wps:cNvSpPr txBox="1"/>
                          <wps:spPr>
                            <a:xfrm>
                              <a:off x="0" y="0"/>
                              <a:ext cx="5310130" cy="649667"/>
                            </a:xfrm>
                            <a:prstGeom prst="rect">
                              <a:avLst/>
                            </a:prstGeom>
                            <a:solidFill>
                              <a:schemeClr val="lt1"/>
                            </a:solidFill>
                            <a:ln w="6350">
                              <a:noFill/>
                            </a:ln>
                          </wps:spPr>
                          <wps:txbx>
                            <w:txbxContent>
                              <w:p w14:paraId="631D2F58" w14:textId="77777777" w:rsidR="0016059A" w:rsidRDefault="0016059A" w:rsidP="0016059A">
                                <w:pPr>
                                  <w:rPr>
                                    <w:rFonts w:ascii="Arial" w:hAnsi="Arial" w:cs="Arial"/>
                                  </w:rPr>
                                </w:pPr>
                                <w:r w:rsidRPr="00FF4144">
                                  <w:rPr>
                                    <w:rFonts w:ascii="Arial" w:hAnsi="Arial" w:cs="Arial"/>
                                  </w:rPr>
                                  <w:t>Murakami and Historical grounding:</w:t>
                                </w:r>
                                <w:r>
                                  <w:rPr>
                                    <w:rFonts w:ascii="Arial" w:hAnsi="Arial" w:cs="Arial"/>
                                  </w:rPr>
                                  <w:t xml:space="preserve"> </w:t>
                                </w:r>
                              </w:p>
                              <w:p w14:paraId="3B8F4EFD" w14:textId="76923C38" w:rsidR="0016059A" w:rsidRDefault="0016059A" w:rsidP="0016059A">
                                <w:pPr>
                                  <w:rPr>
                                    <w:rFonts w:ascii="Arial" w:hAnsi="Arial" w:cs="Arial"/>
                                  </w:rPr>
                                </w:pPr>
                                <w:r w:rsidRPr="00FF4144">
                                  <w:rPr>
                                    <w:rFonts w:ascii="Arial" w:hAnsi="Arial" w:cs="Arial"/>
                                  </w:rPr>
                                  <w:t>To what extent can the work of Takashi Murakami be contextualised by the historical precedents?</w:t>
                                </w:r>
                              </w:p>
                              <w:p w14:paraId="03D61DA6" w14:textId="77777777" w:rsidR="0016059A" w:rsidRPr="00940CD1" w:rsidRDefault="0016059A" w:rsidP="0016059A">
                                <w:pPr>
                                  <w:spacing w:line="276" w:lineRule="auto"/>
                                  <w:jc w:val="both"/>
                                  <w:rPr>
                                    <w:rFonts w:ascii="Calibri" w:hAnsi="Calibri"/>
                                  </w:rPr>
                                </w:pPr>
                              </w:p>
                              <w:p w14:paraId="3ABF0402" w14:textId="77777777" w:rsidR="0016059A" w:rsidRDefault="001605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63DC66" id="_x0000_t202" coordsize="21600,21600" o:spt="202" path="m,l,21600r21600,l21600,xe">
                    <v:stroke joinstyle="miter"/>
                    <v:path gradientshapeok="t" o:connecttype="rect"/>
                  </v:shapetype>
                  <v:shape id="Text Box 17" o:spid="_x0000_s1026" type="#_x0000_t202" style="position:absolute;left:0;text-align:left;margin-left:64.85pt;margin-top:14.85pt;width:418.1pt;height:5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" fillcolor="white [3201]" stroked="f" strokeweight=".5pt">
                    <v:textbox>
                      <w:txbxContent>
                        <w:p w14:paraId="631D2F58" w14:textId="77777777" w:rsidR="0016059A" w:rsidRDefault="0016059A" w:rsidP="0016059A">
                          <w:pPr>
                            <w:rPr>
                              <w:rFonts w:ascii="Arial" w:hAnsi="Arial" w:cs="Arial"/>
                            </w:rPr>
                          </w:pPr>
                          <w:r w:rsidRPr="00FF4144">
                            <w:rPr>
                              <w:rFonts w:ascii="Arial" w:hAnsi="Arial" w:cs="Arial"/>
                            </w:rPr>
                            <w:t>Murakami and Historical grounding:</w:t>
                          </w:r>
                          <w:r>
                            <w:rPr>
                              <w:rFonts w:ascii="Arial" w:hAnsi="Arial" w:cs="Arial"/>
                            </w:rPr>
                            <w:t xml:space="preserve"> </w:t>
                          </w:r>
                        </w:p>
                        <w:p w14:paraId="3B8F4EFD" w14:textId="76923C38" w:rsidR="0016059A" w:rsidRDefault="0016059A" w:rsidP="0016059A">
                          <w:pPr>
                            <w:rPr>
                              <w:rFonts w:ascii="Arial" w:hAnsi="Arial" w:cs="Arial"/>
                            </w:rPr>
                          </w:pPr>
                          <w:r w:rsidRPr="00FF4144">
                            <w:rPr>
                              <w:rFonts w:ascii="Arial" w:hAnsi="Arial" w:cs="Arial"/>
                            </w:rPr>
                            <w:t>To what extent can the work of Takashi Murakami be contextualised by the historical precedents?</w:t>
                          </w:r>
                        </w:p>
                        <w:p w14:paraId="03D61DA6" w14:textId="77777777" w:rsidR="0016059A" w:rsidRPr="00940CD1" w:rsidRDefault="0016059A" w:rsidP="0016059A">
                          <w:pPr>
                            <w:spacing w:line="276" w:lineRule="auto"/>
                            <w:jc w:val="both"/>
                            <w:rPr>
                              <w:rFonts w:ascii="Calibri" w:hAnsi="Calibri"/>
                            </w:rPr>
                          </w:pPr>
                        </w:p>
                        <w:p w14:paraId="3ABF0402" w14:textId="77777777" w:rsidR="0016059A" w:rsidRDefault="0016059A"/>
                      </w:txbxContent>
                    </v:textbox>
                  </v:shape>
                </w:pict>
              </mc:Fallback>
            </mc:AlternateContent>
          </w:r>
        </w:p>
        <w:p w14:paraId="4B539837" w14:textId="629EA157" w:rsidR="0016059A" w:rsidRPr="00940CD1" w:rsidRDefault="00FF4144" w:rsidP="0016059A">
          <w:pPr>
            <w:rPr>
              <w:rFonts w:ascii="Calibri" w:hAnsi="Calibri"/>
            </w:rPr>
          </w:pPr>
          <w:r w:rsidRPr="00940CD1">
            <w:rPr>
              <w:rFonts w:ascii="Calibri" w:hAnsi="Calibri"/>
            </w:rPr>
            <w:t>ESSAY TITLE:</w:t>
          </w:r>
          <w:r w:rsidR="0030177E">
            <w:rPr>
              <w:rFonts w:ascii="Calibri" w:hAnsi="Calibri"/>
            </w:rPr>
            <w:t xml:space="preserve"> </w:t>
          </w:r>
        </w:p>
        <w:p w14:paraId="13C844C5" w14:textId="6C744F58" w:rsidR="0030177E" w:rsidRPr="00FF4144" w:rsidRDefault="0030177E" w:rsidP="0030177E">
          <w:pPr>
            <w:rPr>
              <w:rFonts w:ascii="Arial" w:hAnsi="Arial" w:cs="Arial"/>
            </w:rPr>
          </w:pPr>
        </w:p>
        <w:p w14:paraId="21F74716" w14:textId="41EAEC34" w:rsidR="00FF4144" w:rsidRPr="00940CD1" w:rsidRDefault="0030177E" w:rsidP="0016059A">
          <w:pPr>
            <w:rPr>
              <w:rFonts w:ascii="Calibri" w:hAnsi="Calibri"/>
            </w:rPr>
          </w:pPr>
          <w:r w:rsidRPr="00FF4144">
            <w:rPr>
              <w:rFonts w:ascii="Arial" w:hAnsi="Arial" w:cs="Arial"/>
            </w:rPr>
            <w:t xml:space="preserve"> </w:t>
          </w:r>
        </w:p>
        <w:p w14:paraId="266ED915" w14:textId="77777777" w:rsidR="00FF4144" w:rsidRPr="00940CD1" w:rsidRDefault="00FF4144" w:rsidP="00FF4144">
          <w:pPr>
            <w:spacing w:line="276" w:lineRule="auto"/>
            <w:jc w:val="both"/>
            <w:rPr>
              <w:rFonts w:ascii="Calibri" w:hAnsi="Calibri"/>
            </w:rPr>
          </w:pPr>
        </w:p>
        <w:p w14:paraId="058AB60D" w14:textId="10744EB8" w:rsidR="00FF4144" w:rsidRPr="00940CD1" w:rsidRDefault="00FF4144" w:rsidP="00FF4144">
          <w:pPr>
            <w:spacing w:line="276" w:lineRule="auto"/>
            <w:jc w:val="both"/>
            <w:rPr>
              <w:rFonts w:ascii="Calibri" w:hAnsi="Calibri"/>
            </w:rPr>
          </w:pPr>
          <w:r w:rsidRPr="00940CD1">
            <w:rPr>
              <w:rFonts w:ascii="Calibri" w:hAnsi="Calibri"/>
            </w:rPr>
            <w:t>WORD COUNT:</w:t>
          </w:r>
          <w:r w:rsidR="00D75130">
            <w:rPr>
              <w:rFonts w:ascii="Calibri" w:hAnsi="Calibri"/>
            </w:rPr>
            <w:t xml:space="preserve"> 1998</w:t>
          </w:r>
        </w:p>
        <w:p w14:paraId="3576C5C6" w14:textId="77777777" w:rsidR="00FF4144" w:rsidRPr="00940CD1" w:rsidRDefault="00FF4144" w:rsidP="00FF4144">
          <w:pPr>
            <w:spacing w:line="276" w:lineRule="auto"/>
            <w:jc w:val="both"/>
            <w:rPr>
              <w:rFonts w:ascii="Calibri" w:hAnsi="Calibri"/>
            </w:rPr>
          </w:pPr>
        </w:p>
        <w:p w14:paraId="288E077C" w14:textId="77777777" w:rsidR="00FF4144" w:rsidRDefault="00FF4144"/>
        <w:p w14:paraId="6BC1EF9E" w14:textId="77777777" w:rsidR="00FF4144" w:rsidRDefault="00FF4144">
          <w:pPr>
            <w:rPr>
              <w:rFonts w:ascii="Arial" w:hAnsi="Arial" w:cs="Arial"/>
            </w:rPr>
          </w:pPr>
          <w:r>
            <w:rPr>
              <w:rFonts w:ascii="Arial" w:hAnsi="Arial" w:cs="Arial"/>
            </w:rPr>
            <w:br w:type="page"/>
          </w:r>
        </w:p>
        <w:bookmarkStart w:id="0" w:name="_GoBack" w:displacedByCustomXml="next"/>
        <w:bookmarkEnd w:id="0" w:displacedByCustomXml="next"/>
      </w:sdtContent>
    </w:sdt>
    <w:p w14:paraId="52756920" w14:textId="77777777" w:rsidR="00FF4144" w:rsidRPr="00D15BED" w:rsidRDefault="00FF4144" w:rsidP="0094584E">
      <w:pPr>
        <w:rPr>
          <w:rFonts w:ascii="Arial" w:hAnsi="Arial" w:cs="Arial"/>
        </w:rPr>
      </w:pPr>
    </w:p>
    <w:p w14:paraId="7D4ECE5C" w14:textId="35AE4F2E" w:rsidR="00FF4144" w:rsidRPr="00D15BED" w:rsidRDefault="00FF4144" w:rsidP="00CB234C">
      <w:pPr>
        <w:spacing w:line="480" w:lineRule="auto"/>
        <w:rPr>
          <w:rFonts w:ascii="Arial" w:hAnsi="Arial" w:cs="Arial"/>
        </w:rPr>
      </w:pPr>
      <w:r w:rsidRPr="00D15BED">
        <w:rPr>
          <w:rFonts w:ascii="Arial" w:hAnsi="Arial" w:cs="Arial"/>
        </w:rPr>
        <w:t>Founder of the Postmodern Superflat movement, Japanese artist Takashi Murakami (b.</w:t>
      </w:r>
      <w:r w:rsidRPr="00D15BED">
        <w:rPr>
          <w:rFonts w:ascii="Arial" w:hAnsi="Arial" w:cs="Arial"/>
          <w:color w:val="222222"/>
          <w:shd w:val="clear" w:color="auto" w:fill="FFFFFF"/>
        </w:rPr>
        <w:t>1962</w:t>
      </w:r>
      <w:r w:rsidRPr="00D15BED">
        <w:rPr>
          <w:rFonts w:ascii="Arial" w:hAnsi="Arial" w:cs="Arial"/>
        </w:rPr>
        <w:t xml:space="preserve">) is currently at the forefront of contemporary art leaving Japan. Murakami </w:t>
      </w:r>
      <w:r w:rsidR="00476B25" w:rsidRPr="00D15BED">
        <w:rPr>
          <w:rFonts w:ascii="Arial" w:hAnsi="Arial" w:cs="Arial"/>
        </w:rPr>
        <w:t xml:space="preserve">has been </w:t>
      </w:r>
      <w:r w:rsidRPr="00D15BED">
        <w:rPr>
          <w:rFonts w:ascii="Arial" w:hAnsi="Arial" w:cs="Arial"/>
        </w:rPr>
        <w:t xml:space="preserve">the hot name in the contemporary art business of the past 10 years with a wealth of young artists aiming to follow in his footsteps. However, the </w:t>
      </w:r>
      <w:r w:rsidR="00476B25" w:rsidRPr="00D15BED">
        <w:rPr>
          <w:rFonts w:ascii="Arial" w:hAnsi="Arial" w:cs="Arial"/>
        </w:rPr>
        <w:t>Superflat</w:t>
      </w:r>
      <w:r w:rsidRPr="00D15BED">
        <w:rPr>
          <w:rFonts w:ascii="Arial" w:hAnsi="Arial" w:cs="Arial"/>
        </w:rPr>
        <w:t xml:space="preserve"> </w:t>
      </w:r>
      <w:r w:rsidR="001901CF" w:rsidRPr="00D15BED">
        <w:rPr>
          <w:rFonts w:ascii="Arial" w:hAnsi="Arial" w:cs="Arial"/>
        </w:rPr>
        <w:t>m</w:t>
      </w:r>
      <w:r w:rsidRPr="00D15BED">
        <w:rPr>
          <w:rFonts w:ascii="Arial" w:hAnsi="Arial" w:cs="Arial"/>
        </w:rPr>
        <w:t xml:space="preserve">ovement hasn’t just sprouted from </w:t>
      </w:r>
      <w:r w:rsidR="001901CF" w:rsidRPr="00D15BED">
        <w:rPr>
          <w:rFonts w:ascii="Arial" w:hAnsi="Arial" w:cs="Arial"/>
        </w:rPr>
        <w:t xml:space="preserve">the depths of Murakami’s mind, it was a long process that was informed by a vast history of artists that have come before. From </w:t>
      </w:r>
      <w:r w:rsidR="00F94A7D" w:rsidRPr="00D15BED">
        <w:rPr>
          <w:rFonts w:ascii="Arial" w:hAnsi="Arial" w:cs="Arial"/>
        </w:rPr>
        <w:t>19</w:t>
      </w:r>
      <w:r w:rsidR="00F94A7D" w:rsidRPr="00D15BED">
        <w:rPr>
          <w:rFonts w:ascii="Arial" w:hAnsi="Arial" w:cs="Arial"/>
          <w:vertAlign w:val="superscript"/>
        </w:rPr>
        <w:t>th</w:t>
      </w:r>
      <w:r w:rsidR="00F94A7D" w:rsidRPr="00D15BED">
        <w:rPr>
          <w:rFonts w:ascii="Arial" w:hAnsi="Arial" w:cs="Arial"/>
        </w:rPr>
        <w:t xml:space="preserve"> Century</w:t>
      </w:r>
      <w:r w:rsidR="001901CF" w:rsidRPr="00D15BED">
        <w:rPr>
          <w:rFonts w:ascii="Arial" w:hAnsi="Arial" w:cs="Arial"/>
        </w:rPr>
        <w:t xml:space="preserve"> painters to cartoon illustrators of the 80s and 90s, this essay aims to breakdown and evaluate the turning point in Murakami’s work to the world-renowned artist we see today.</w:t>
      </w:r>
    </w:p>
    <w:p w14:paraId="747285AF" w14:textId="58E2A1C6" w:rsidR="00CB234C" w:rsidRPr="00D15BED" w:rsidRDefault="000C18D3" w:rsidP="00637283">
      <w:pPr>
        <w:spacing w:after="40" w:line="480" w:lineRule="auto"/>
        <w:rPr>
          <w:rFonts w:ascii="Arial" w:hAnsi="Arial" w:cs="Arial"/>
        </w:rPr>
      </w:pPr>
      <w:r w:rsidRPr="00D15BED">
        <w:rPr>
          <w:rFonts w:ascii="Arial" w:hAnsi="Arial" w:cs="Arial"/>
          <w:noProof/>
        </w:rPr>
        <w:drawing>
          <wp:anchor distT="0" distB="0" distL="114300" distR="114300" simplePos="0" relativeHeight="251659264" behindDoc="0" locked="0" layoutInCell="1" allowOverlap="1" wp14:anchorId="16B96E98" wp14:editId="0584609C">
            <wp:simplePos x="0" y="0"/>
            <wp:positionH relativeFrom="column">
              <wp:posOffset>-307975</wp:posOffset>
            </wp:positionH>
            <wp:positionV relativeFrom="paragraph">
              <wp:posOffset>154327</wp:posOffset>
            </wp:positionV>
            <wp:extent cx="3287395" cy="1637030"/>
            <wp:effectExtent l="0" t="0" r="1905" b="1270"/>
            <wp:wrapSquare wrapText="bothSides"/>
            <wp:docPr id="1" name="Picture 1" descr="Murakami, T. (1998). Milk. [Acrylic on linen mounted on board] 1998 Takashi Murakami / Kaikai Kiki Co., Ltd., All Rights Reserved&#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akashi murakami mil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7395" cy="16370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A6C26B" w14:textId="23CC8265" w:rsidR="00CB234C" w:rsidRPr="00D15BED" w:rsidRDefault="00D15BED" w:rsidP="00CB234C">
      <w:pPr>
        <w:spacing w:line="480" w:lineRule="auto"/>
        <w:rPr>
          <w:rFonts w:ascii="Arial" w:hAnsi="Arial" w:cs="Arial"/>
        </w:rPr>
      </w:pPr>
      <w:r w:rsidRPr="00D15BED">
        <w:rPr>
          <w:rFonts w:ascii="Arial" w:hAnsi="Arial" w:cs="Arial"/>
          <w:noProof/>
        </w:rPr>
        <mc:AlternateContent>
          <mc:Choice Requires="wps">
            <w:drawing>
              <wp:anchor distT="0" distB="0" distL="114300" distR="114300" simplePos="0" relativeHeight="251660288" behindDoc="0" locked="0" layoutInCell="1" allowOverlap="1" wp14:anchorId="687F84C8" wp14:editId="1AE3AFBB">
                <wp:simplePos x="0" y="0"/>
                <wp:positionH relativeFrom="column">
                  <wp:posOffset>-311785</wp:posOffset>
                </wp:positionH>
                <wp:positionV relativeFrom="paragraph">
                  <wp:posOffset>3139440</wp:posOffset>
                </wp:positionV>
                <wp:extent cx="3287395" cy="219710"/>
                <wp:effectExtent l="0" t="0" r="1905" b="0"/>
                <wp:wrapSquare wrapText="bothSides"/>
                <wp:docPr id="14" name="Text Box 14"/>
                <wp:cNvGraphicFramePr/>
                <a:graphic xmlns:a="http://schemas.openxmlformats.org/drawingml/2006/main">
                  <a:graphicData uri="http://schemas.microsoft.com/office/word/2010/wordprocessingShape">
                    <wps:wsp>
                      <wps:cNvSpPr txBox="1"/>
                      <wps:spPr>
                        <a:xfrm>
                          <a:off x="0" y="0"/>
                          <a:ext cx="3287395" cy="219710"/>
                        </a:xfrm>
                        <a:prstGeom prst="rect">
                          <a:avLst/>
                        </a:prstGeom>
                        <a:solidFill>
                          <a:prstClr val="white"/>
                        </a:solidFill>
                        <a:ln>
                          <a:noFill/>
                        </a:ln>
                      </wps:spPr>
                      <wps:txbx>
                        <w:txbxContent>
                          <w:p w14:paraId="3454CBF4" w14:textId="50C82DCA" w:rsidR="002D5810" w:rsidRPr="00D15BED" w:rsidRDefault="002D5810"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fldChar w:fldCharType="begin"/>
                            </w:r>
                            <w:r w:rsidRPr="00D15BED">
                              <w:rPr>
                                <w:rFonts w:ascii="Arial" w:hAnsi="Arial" w:cs="Arial"/>
                              </w:rPr>
                              <w:instrText xml:space="preserve"> SEQ Figure \* ARABIC </w:instrText>
                            </w:r>
                            <w:r w:rsidRPr="00D15BED">
                              <w:rPr>
                                <w:rFonts w:ascii="Arial" w:hAnsi="Arial" w:cs="Arial"/>
                              </w:rPr>
                              <w:fldChar w:fldCharType="separate"/>
                            </w:r>
                            <w:r w:rsidRPr="00D15BED">
                              <w:rPr>
                                <w:rFonts w:ascii="Arial" w:hAnsi="Arial" w:cs="Arial"/>
                                <w:noProof/>
                              </w:rPr>
                              <w:t>2</w:t>
                            </w:r>
                            <w:r w:rsidRPr="00D15BED">
                              <w:rPr>
                                <w:rFonts w:ascii="Arial" w:hAnsi="Arial" w:cs="Arial"/>
                                <w:noProof/>
                              </w:rPr>
                              <w:fldChar w:fldCharType="end"/>
                            </w:r>
                            <w:r w:rsidRPr="00D15BED">
                              <w:rPr>
                                <w:rFonts w:ascii="Arial"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7F84C8" id="Text Box 14" o:spid="_x0000_s1027" type="#_x0000_t202" style="position:absolute;margin-left:-24.55pt;margin-top:247.2pt;width:258.85pt;height:17.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" stroked="f">
                <v:textbox inset="0,0,0,0">
                  <w:txbxContent>
                    <w:p w14:paraId="3454CBF4" w14:textId="50C82DCA" w:rsidR="002D5810" w:rsidRPr="00D15BED" w:rsidRDefault="002D5810"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fldChar w:fldCharType="begin"/>
                      </w:r>
                      <w:r w:rsidRPr="00D15BED">
                        <w:rPr>
                          <w:rFonts w:ascii="Arial" w:hAnsi="Arial" w:cs="Arial"/>
                        </w:rPr>
                        <w:instrText xml:space="preserve"> SEQ Figure \* ARABIC </w:instrText>
                      </w:r>
                      <w:r w:rsidRPr="00D15BED">
                        <w:rPr>
                          <w:rFonts w:ascii="Arial" w:hAnsi="Arial" w:cs="Arial"/>
                        </w:rPr>
                        <w:fldChar w:fldCharType="separate"/>
                      </w:r>
                      <w:r w:rsidRPr="00D15BED">
                        <w:rPr>
                          <w:rFonts w:ascii="Arial" w:hAnsi="Arial" w:cs="Arial"/>
                          <w:noProof/>
                        </w:rPr>
                        <w:t>2</w:t>
                      </w:r>
                      <w:r w:rsidRPr="00D15BED">
                        <w:rPr>
                          <w:rFonts w:ascii="Arial" w:hAnsi="Arial" w:cs="Arial"/>
                          <w:noProof/>
                        </w:rPr>
                        <w:fldChar w:fldCharType="end"/>
                      </w:r>
                      <w:r w:rsidRPr="00D15BED">
                        <w:rPr>
                          <w:rFonts w:ascii="Arial" w:hAnsi="Arial" w:cs="Arial"/>
                        </w:rPr>
                        <w:t>.</w:t>
                      </w:r>
                    </w:p>
                  </w:txbxContent>
                </v:textbox>
                <w10:wrap type="square"/>
              </v:shape>
            </w:pict>
          </mc:Fallback>
        </mc:AlternateContent>
      </w:r>
      <w:r w:rsidRPr="00D15BED">
        <w:rPr>
          <w:rFonts w:ascii="Arial" w:hAnsi="Arial" w:cs="Arial"/>
          <w:noProof/>
        </w:rPr>
        <w:drawing>
          <wp:anchor distT="0" distB="0" distL="114300" distR="114300" simplePos="0" relativeHeight="251662336" behindDoc="0" locked="0" layoutInCell="1" allowOverlap="1" wp14:anchorId="120D337B" wp14:editId="35ED0F1C">
            <wp:simplePos x="0" y="0"/>
            <wp:positionH relativeFrom="column">
              <wp:posOffset>-310515</wp:posOffset>
            </wp:positionH>
            <wp:positionV relativeFrom="paragraph">
              <wp:posOffset>1500299</wp:posOffset>
            </wp:positionV>
            <wp:extent cx="3287395" cy="1635760"/>
            <wp:effectExtent l="0" t="0" r="1905" b="2540"/>
            <wp:wrapSquare wrapText="bothSides"/>
            <wp:docPr id="3" name="Picture 3" descr="Image result for takashi murakami mi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akashi murakami mi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87395" cy="163576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8D3" w:rsidRPr="00D15BED">
        <w:rPr>
          <w:rFonts w:ascii="Arial" w:hAnsi="Arial" w:cs="Arial"/>
          <w:noProof/>
        </w:rPr>
        <mc:AlternateContent>
          <mc:Choice Requires="wps">
            <w:drawing>
              <wp:anchor distT="0" distB="0" distL="114300" distR="114300" simplePos="0" relativeHeight="251661312" behindDoc="0" locked="0" layoutInCell="1" allowOverlap="1" wp14:anchorId="02E836BE" wp14:editId="21AC9CBE">
                <wp:simplePos x="0" y="0"/>
                <wp:positionH relativeFrom="column">
                  <wp:posOffset>-307975</wp:posOffset>
                </wp:positionH>
                <wp:positionV relativeFrom="paragraph">
                  <wp:posOffset>1249029</wp:posOffset>
                </wp:positionV>
                <wp:extent cx="3287395" cy="635"/>
                <wp:effectExtent l="0" t="0" r="1905" b="12065"/>
                <wp:wrapSquare wrapText="bothSides"/>
                <wp:docPr id="15" name="Text Box 15"/>
                <wp:cNvGraphicFramePr/>
                <a:graphic xmlns:a="http://schemas.openxmlformats.org/drawingml/2006/main">
                  <a:graphicData uri="http://schemas.microsoft.com/office/word/2010/wordprocessingShape">
                    <wps:wsp>
                      <wps:cNvSpPr txBox="1"/>
                      <wps:spPr>
                        <a:xfrm>
                          <a:off x="0" y="0"/>
                          <a:ext cx="3287395" cy="635"/>
                        </a:xfrm>
                        <a:prstGeom prst="rect">
                          <a:avLst/>
                        </a:prstGeom>
                        <a:solidFill>
                          <a:prstClr val="white"/>
                        </a:solidFill>
                        <a:ln>
                          <a:noFill/>
                        </a:ln>
                      </wps:spPr>
                      <wps:txbx>
                        <w:txbxContent>
                          <w:p w14:paraId="342116C0" w14:textId="0DD21DA6" w:rsidR="002D5810" w:rsidRPr="00CB234C" w:rsidRDefault="002D5810" w:rsidP="00D15BED">
                            <w:pPr>
                              <w:pStyle w:val="Caption"/>
                              <w:jc w:val="center"/>
                              <w:rPr>
                                <w:rFonts w:ascii="Arial" w:hAnsi="Arial" w:cs="Arial"/>
                              </w:rPr>
                            </w:pPr>
                            <w:r w:rsidRPr="00CB234C">
                              <w:rPr>
                                <w:rFonts w:ascii="Arial" w:hAnsi="Arial" w:cs="Arial"/>
                              </w:rPr>
                              <w:t xml:space="preserve">Figure </w:t>
                            </w:r>
                            <w:r w:rsidRPr="00CB234C">
                              <w:rPr>
                                <w:rFonts w:ascii="Arial" w:hAnsi="Arial" w:cs="Arial"/>
                              </w:rPr>
                              <w:fldChar w:fldCharType="begin"/>
                            </w:r>
                            <w:r w:rsidRPr="00CB234C">
                              <w:rPr>
                                <w:rFonts w:ascii="Arial" w:hAnsi="Arial" w:cs="Arial"/>
                              </w:rPr>
                              <w:instrText xml:space="preserve"> SEQ Figure \* ARABIC </w:instrText>
                            </w:r>
                            <w:r w:rsidRPr="00CB234C">
                              <w:rPr>
                                <w:rFonts w:ascii="Arial" w:hAnsi="Arial" w:cs="Arial"/>
                              </w:rPr>
                              <w:fldChar w:fldCharType="separate"/>
                            </w:r>
                            <w:r w:rsidRPr="00CB234C">
                              <w:rPr>
                                <w:rFonts w:ascii="Arial" w:hAnsi="Arial" w:cs="Arial"/>
                                <w:noProof/>
                              </w:rPr>
                              <w:t>1</w:t>
                            </w:r>
                            <w:r w:rsidRPr="00CB234C">
                              <w:rPr>
                                <w:rFonts w:ascii="Arial" w:hAnsi="Arial" w:cs="Arial"/>
                                <w:noProof/>
                              </w:rPr>
                              <w:fldChar w:fldCharType="end"/>
                            </w:r>
                            <w:r w:rsidRPr="00CB234C">
                              <w:rPr>
                                <w:rFonts w:ascii="Arial" w:hAnsi="Arial" w:cs="Arial"/>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02E836BE" id="Text Box 15" o:spid="_x0000_s1028" type="#_x0000_t202" style="position:absolute;margin-left:-24.25pt;margin-top:98.35pt;width:258.8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" stroked="f">
                <v:textbox style="mso-fit-shape-to-text:t" inset="0,0,0,0">
                  <w:txbxContent>
                    <w:p w14:paraId="342116C0" w14:textId="0DD21DA6" w:rsidR="002D5810" w:rsidRPr="00CB234C" w:rsidRDefault="002D5810" w:rsidP="00D15BED">
                      <w:pPr>
                        <w:pStyle w:val="Caption"/>
                        <w:jc w:val="center"/>
                        <w:rPr>
                          <w:rFonts w:ascii="Arial" w:hAnsi="Arial" w:cs="Arial"/>
                        </w:rPr>
                      </w:pPr>
                      <w:r w:rsidRPr="00CB234C">
                        <w:rPr>
                          <w:rFonts w:ascii="Arial" w:hAnsi="Arial" w:cs="Arial"/>
                        </w:rPr>
                        <w:t xml:space="preserve">Figure </w:t>
                      </w:r>
                      <w:r w:rsidRPr="00CB234C">
                        <w:rPr>
                          <w:rFonts w:ascii="Arial" w:hAnsi="Arial" w:cs="Arial"/>
                        </w:rPr>
                        <w:fldChar w:fldCharType="begin"/>
                      </w:r>
                      <w:r w:rsidRPr="00CB234C">
                        <w:rPr>
                          <w:rFonts w:ascii="Arial" w:hAnsi="Arial" w:cs="Arial"/>
                        </w:rPr>
                        <w:instrText xml:space="preserve"> SEQ Figure \* ARABIC </w:instrText>
                      </w:r>
                      <w:r w:rsidRPr="00CB234C">
                        <w:rPr>
                          <w:rFonts w:ascii="Arial" w:hAnsi="Arial" w:cs="Arial"/>
                        </w:rPr>
                        <w:fldChar w:fldCharType="separate"/>
                      </w:r>
                      <w:r w:rsidRPr="00CB234C">
                        <w:rPr>
                          <w:rFonts w:ascii="Arial" w:hAnsi="Arial" w:cs="Arial"/>
                          <w:noProof/>
                        </w:rPr>
                        <w:t>1</w:t>
                      </w:r>
                      <w:r w:rsidRPr="00CB234C">
                        <w:rPr>
                          <w:rFonts w:ascii="Arial" w:hAnsi="Arial" w:cs="Arial"/>
                          <w:noProof/>
                        </w:rPr>
                        <w:fldChar w:fldCharType="end"/>
                      </w:r>
                      <w:r w:rsidRPr="00CB234C">
                        <w:rPr>
                          <w:rFonts w:ascii="Arial" w:hAnsi="Arial" w:cs="Arial"/>
                        </w:rPr>
                        <w:t>.</w:t>
                      </w:r>
                    </w:p>
                  </w:txbxContent>
                </v:textbox>
                <w10:wrap type="square"/>
              </v:shape>
            </w:pict>
          </mc:Fallback>
        </mc:AlternateContent>
      </w:r>
      <w:r w:rsidR="00070CF3" w:rsidRPr="00D15BED">
        <w:rPr>
          <w:rFonts w:ascii="Arial" w:hAnsi="Arial" w:cs="Arial"/>
        </w:rPr>
        <w:t>Despite the vast arr</w:t>
      </w:r>
      <w:r w:rsidR="004C7995" w:rsidRPr="00D15BED">
        <w:rPr>
          <w:rFonts w:ascii="Arial" w:hAnsi="Arial" w:cs="Arial"/>
        </w:rPr>
        <w:t>a</w:t>
      </w:r>
      <w:r w:rsidR="00070CF3" w:rsidRPr="00D15BED">
        <w:rPr>
          <w:rFonts w:ascii="Arial" w:hAnsi="Arial" w:cs="Arial"/>
        </w:rPr>
        <w:t>y of work that Takashi Murakami and his factory Kaikai Kiki Co.</w:t>
      </w:r>
      <w:r w:rsidR="004C7995" w:rsidRPr="00D15BED">
        <w:rPr>
          <w:rFonts w:ascii="Arial" w:hAnsi="Arial" w:cs="Arial"/>
        </w:rPr>
        <w:t xml:space="preserve"> produce on a yearly basis, one must first consider the beginnings of Murakami a</w:t>
      </w:r>
      <w:r w:rsidR="00637283" w:rsidRPr="00D15BED">
        <w:rPr>
          <w:rFonts w:ascii="Arial" w:hAnsi="Arial" w:cs="Arial"/>
        </w:rPr>
        <w:t>s an artist</w:t>
      </w:r>
      <w:r w:rsidR="004C7995" w:rsidRPr="00D15BED">
        <w:rPr>
          <w:rFonts w:ascii="Arial" w:hAnsi="Arial" w:cs="Arial"/>
        </w:rPr>
        <w:t xml:space="preserve">.  </w:t>
      </w:r>
      <w:r w:rsidR="00476B25" w:rsidRPr="00D15BED">
        <w:rPr>
          <w:rFonts w:ascii="Arial" w:hAnsi="Arial" w:cs="Arial"/>
        </w:rPr>
        <w:t xml:space="preserve">He </w:t>
      </w:r>
      <w:r w:rsidR="004C7995" w:rsidRPr="00D15BED">
        <w:rPr>
          <w:rFonts w:ascii="Arial" w:hAnsi="Arial" w:cs="Arial"/>
        </w:rPr>
        <w:t>considers himself to be a part of a generation wh</w:t>
      </w:r>
      <w:r w:rsidR="00476B25" w:rsidRPr="00D15BED">
        <w:rPr>
          <w:rFonts w:ascii="Arial" w:hAnsi="Arial" w:cs="Arial"/>
        </w:rPr>
        <w:t>o</w:t>
      </w:r>
      <w:r w:rsidR="004C7995" w:rsidRPr="00D15BED">
        <w:rPr>
          <w:rFonts w:ascii="Arial" w:hAnsi="Arial" w:cs="Arial"/>
        </w:rPr>
        <w:t xml:space="preserve"> aim to marry traditional Japanese customs with the “overflowing Presence” of foreign culture</w:t>
      </w:r>
      <w:r w:rsidR="004C7995" w:rsidRPr="00D15BED">
        <w:rPr>
          <w:rFonts w:ascii="Arial" w:hAnsi="Arial" w:cs="Arial"/>
          <w:color w:val="000000"/>
          <w:shd w:val="clear" w:color="auto" w:fill="FFFFFF"/>
        </w:rPr>
        <w:t xml:space="preserve"> (R</w:t>
      </w:r>
      <w:r w:rsidR="003A0C54" w:rsidRPr="00D15BED">
        <w:rPr>
          <w:rFonts w:ascii="Arial" w:hAnsi="Arial" w:cs="Arial"/>
          <w:color w:val="000000"/>
          <w:shd w:val="clear" w:color="auto" w:fill="FFFFFF"/>
        </w:rPr>
        <w:t>odrigues Medina</w:t>
      </w:r>
      <w:r w:rsidR="000C18D3" w:rsidRPr="00D15BED">
        <w:rPr>
          <w:rFonts w:ascii="Arial" w:hAnsi="Arial" w:cs="Arial"/>
          <w:color w:val="000000"/>
          <w:shd w:val="clear" w:color="auto" w:fill="FFFFFF"/>
        </w:rPr>
        <w:t>,</w:t>
      </w:r>
      <w:r w:rsidR="003A0C54" w:rsidRPr="00D15BED">
        <w:rPr>
          <w:rFonts w:ascii="Arial" w:hAnsi="Arial" w:cs="Arial"/>
          <w:color w:val="000000"/>
          <w:shd w:val="clear" w:color="auto" w:fill="FFFFFF"/>
        </w:rPr>
        <w:t xml:space="preserve"> </w:t>
      </w:r>
      <w:r w:rsidR="004C7995" w:rsidRPr="00D15BED">
        <w:rPr>
          <w:rFonts w:ascii="Arial" w:hAnsi="Arial" w:cs="Arial"/>
          <w:color w:val="000000"/>
          <w:shd w:val="clear" w:color="auto" w:fill="FFFFFF"/>
        </w:rPr>
        <w:t xml:space="preserve">2009). </w:t>
      </w:r>
      <w:r w:rsidR="001115F7" w:rsidRPr="00D15BED">
        <w:rPr>
          <w:rFonts w:ascii="Arial" w:hAnsi="Arial" w:cs="Arial"/>
          <w:color w:val="000000"/>
          <w:shd w:val="clear" w:color="auto" w:fill="FFFFFF"/>
        </w:rPr>
        <w:t>Thus,</w:t>
      </w:r>
      <w:r w:rsidR="004C7995" w:rsidRPr="00D15BED">
        <w:rPr>
          <w:rFonts w:ascii="Arial" w:hAnsi="Arial" w:cs="Arial"/>
          <w:color w:val="000000"/>
          <w:shd w:val="clear" w:color="auto" w:fill="FFFFFF"/>
        </w:rPr>
        <w:t xml:space="preserve"> as a young man, he studied the practice of Nihonga </w:t>
      </w:r>
      <w:r w:rsidR="00637283" w:rsidRPr="00D15BED">
        <w:rPr>
          <w:rFonts w:ascii="Arial" w:hAnsi="Arial" w:cs="Arial"/>
          <w:color w:val="000000"/>
          <w:shd w:val="clear" w:color="auto" w:fill="FFFFFF"/>
        </w:rPr>
        <w:t xml:space="preserve">painting </w:t>
      </w:r>
      <w:r w:rsidR="004C7995" w:rsidRPr="00D15BED">
        <w:rPr>
          <w:rFonts w:ascii="Arial" w:hAnsi="Arial" w:cs="Arial"/>
          <w:color w:val="000000"/>
          <w:shd w:val="clear" w:color="auto" w:fill="FFFFFF"/>
        </w:rPr>
        <w:t xml:space="preserve">(Japanese traditional painting) in </w:t>
      </w:r>
      <w:r w:rsidR="001115F7" w:rsidRPr="00D15BED">
        <w:rPr>
          <w:rFonts w:ascii="Arial" w:hAnsi="Arial" w:cs="Arial"/>
          <w:color w:val="000000"/>
          <w:shd w:val="clear" w:color="auto" w:fill="FFFFFF"/>
        </w:rPr>
        <w:t xml:space="preserve">order to develop </w:t>
      </w:r>
      <w:r w:rsidR="00F36C1E" w:rsidRPr="00D15BED">
        <w:rPr>
          <w:rFonts w:ascii="Arial" w:hAnsi="Arial" w:cs="Arial"/>
          <w:color w:val="000000"/>
          <w:shd w:val="clear" w:color="auto" w:fill="FFFFFF"/>
        </w:rPr>
        <w:t>a technical prowess in technical Japanese art.</w:t>
      </w:r>
      <w:r w:rsidR="004C7995" w:rsidRPr="00D15BED">
        <w:rPr>
          <w:rFonts w:ascii="Arial" w:hAnsi="Arial" w:cs="Arial"/>
          <w:color w:val="000000"/>
          <w:shd w:val="clear" w:color="auto" w:fill="FFFFFF"/>
        </w:rPr>
        <w:t xml:space="preserve"> The art style developed in the late 19</w:t>
      </w:r>
      <w:r w:rsidR="004C7995" w:rsidRPr="00D15BED">
        <w:rPr>
          <w:rFonts w:ascii="Arial" w:hAnsi="Arial" w:cs="Arial"/>
          <w:color w:val="000000"/>
          <w:shd w:val="clear" w:color="auto" w:fill="FFFFFF"/>
          <w:vertAlign w:val="superscript"/>
        </w:rPr>
        <w:t>th</w:t>
      </w:r>
      <w:r w:rsidR="004C7995" w:rsidRPr="00D15BED">
        <w:rPr>
          <w:rFonts w:ascii="Arial" w:hAnsi="Arial" w:cs="Arial"/>
          <w:color w:val="000000"/>
          <w:shd w:val="clear" w:color="auto" w:fill="FFFFFF"/>
        </w:rPr>
        <w:t xml:space="preserve"> century to early 20</w:t>
      </w:r>
      <w:r w:rsidR="004C7995" w:rsidRPr="00D15BED">
        <w:rPr>
          <w:rFonts w:ascii="Arial" w:hAnsi="Arial" w:cs="Arial"/>
          <w:color w:val="000000"/>
          <w:shd w:val="clear" w:color="auto" w:fill="FFFFFF"/>
          <w:vertAlign w:val="superscript"/>
        </w:rPr>
        <w:t>th</w:t>
      </w:r>
      <w:r w:rsidR="004C7995" w:rsidRPr="00D15BED">
        <w:rPr>
          <w:rFonts w:ascii="Arial" w:hAnsi="Arial" w:cs="Arial"/>
          <w:color w:val="000000"/>
          <w:shd w:val="clear" w:color="auto" w:fill="FFFFFF"/>
        </w:rPr>
        <w:t xml:space="preserve"> century</w:t>
      </w:r>
      <w:r w:rsidR="00A632A8" w:rsidRPr="00D15BED">
        <w:rPr>
          <w:rFonts w:ascii="Arial" w:hAnsi="Arial" w:cs="Arial"/>
          <w:color w:val="000000"/>
          <w:shd w:val="clear" w:color="auto" w:fill="FFFFFF"/>
        </w:rPr>
        <w:t xml:space="preserve"> and it merged wester</w:t>
      </w:r>
      <w:r w:rsidR="00476B25" w:rsidRPr="00D15BED">
        <w:rPr>
          <w:rFonts w:ascii="Arial" w:hAnsi="Arial" w:cs="Arial"/>
          <w:color w:val="000000"/>
          <w:shd w:val="clear" w:color="auto" w:fill="FFFFFF"/>
        </w:rPr>
        <w:t>n</w:t>
      </w:r>
      <w:r w:rsidR="00A632A8" w:rsidRPr="00D15BED">
        <w:rPr>
          <w:rFonts w:ascii="Arial" w:hAnsi="Arial" w:cs="Arial"/>
          <w:color w:val="000000"/>
          <w:shd w:val="clear" w:color="auto" w:fill="FFFFFF"/>
        </w:rPr>
        <w:t xml:space="preserve"> painting techniques with the </w:t>
      </w:r>
      <w:r w:rsidR="00854391" w:rsidRPr="00D15BED">
        <w:rPr>
          <w:rFonts w:ascii="Arial" w:hAnsi="Arial" w:cs="Arial"/>
          <w:color w:val="000000"/>
          <w:shd w:val="clear" w:color="auto" w:fill="FFFFFF"/>
        </w:rPr>
        <w:t>subject matter and materials of Japanese historical artwork. Initially the similarities between Murakami</w:t>
      </w:r>
      <w:r w:rsidR="00476B25" w:rsidRPr="00D15BED">
        <w:rPr>
          <w:rFonts w:ascii="Arial" w:hAnsi="Arial" w:cs="Arial"/>
          <w:color w:val="000000"/>
          <w:shd w:val="clear" w:color="auto" w:fill="FFFFFF"/>
        </w:rPr>
        <w:t xml:space="preserve"> </w:t>
      </w:r>
      <w:r w:rsidR="00854391" w:rsidRPr="00D15BED">
        <w:rPr>
          <w:rFonts w:ascii="Arial" w:hAnsi="Arial" w:cs="Arial"/>
          <w:color w:val="000000"/>
          <w:shd w:val="clear" w:color="auto" w:fill="FFFFFF"/>
        </w:rPr>
        <w:t>and the Japanese masters may seem few and far between</w:t>
      </w:r>
      <w:r w:rsidR="00476B25" w:rsidRPr="00D15BED">
        <w:rPr>
          <w:rFonts w:ascii="Arial" w:hAnsi="Arial" w:cs="Arial"/>
          <w:color w:val="000000"/>
          <w:shd w:val="clear" w:color="auto" w:fill="FFFFFF"/>
        </w:rPr>
        <w:t>,</w:t>
      </w:r>
      <w:r w:rsidR="00854391" w:rsidRPr="00D15BED">
        <w:rPr>
          <w:rFonts w:ascii="Arial" w:hAnsi="Arial" w:cs="Arial"/>
          <w:color w:val="000000"/>
          <w:shd w:val="clear" w:color="auto" w:fill="FFFFFF"/>
        </w:rPr>
        <w:t xml:space="preserve"> but when examining the details of </w:t>
      </w:r>
      <w:r w:rsidR="00476B25" w:rsidRPr="00D15BED">
        <w:rPr>
          <w:rFonts w:ascii="Arial" w:hAnsi="Arial" w:cs="Arial"/>
          <w:color w:val="000000"/>
          <w:shd w:val="clear" w:color="auto" w:fill="FFFFFF"/>
        </w:rPr>
        <w:t xml:space="preserve">artist </w:t>
      </w:r>
      <w:r w:rsidR="00854391" w:rsidRPr="00D15BED">
        <w:rPr>
          <w:rFonts w:ascii="Arial" w:hAnsi="Arial" w:cs="Arial"/>
          <w:color w:val="000000"/>
          <w:shd w:val="clear" w:color="auto" w:fill="FFFFFF"/>
        </w:rPr>
        <w:t xml:space="preserve">Katsushika </w:t>
      </w:r>
      <w:r w:rsidR="00854391" w:rsidRPr="00D15BED">
        <w:rPr>
          <w:rFonts w:ascii="Arial" w:hAnsi="Arial" w:cs="Arial"/>
          <w:color w:val="000000"/>
          <w:shd w:val="clear" w:color="auto" w:fill="FFFFFF"/>
        </w:rPr>
        <w:lastRenderedPageBreak/>
        <w:t xml:space="preserve">Hokusai, it can be observed </w:t>
      </w:r>
      <w:r w:rsidR="00CB234C" w:rsidRPr="00D15BED">
        <w:rPr>
          <w:rFonts w:ascii="Arial" w:hAnsi="Arial" w:cs="Arial"/>
        </w:rPr>
        <w:fldChar w:fldCharType="begin"/>
      </w:r>
      <w:r w:rsidR="00CB234C" w:rsidRPr="00D15BED">
        <w:rPr>
          <w:rFonts w:ascii="Arial" w:hAnsi="Arial" w:cs="Arial"/>
        </w:rPr>
        <w:instrText xml:space="preserve"> INCLUDEPICTURE "https://research.britishmuseum.org/collectionimages/AN00787/AN00787587_001_l.jpg" \* MERGEFORMATINET </w:instrText>
      </w:r>
      <w:r w:rsidR="00CB234C" w:rsidRPr="00D15BED">
        <w:rPr>
          <w:rFonts w:ascii="Arial" w:hAnsi="Arial" w:cs="Arial"/>
        </w:rPr>
        <w:fldChar w:fldCharType="separate"/>
      </w:r>
      <w:r w:rsidR="00CB234C" w:rsidRPr="00D15BED">
        <w:rPr>
          <w:rFonts w:ascii="Arial" w:hAnsi="Arial" w:cs="Arial"/>
        </w:rPr>
        <w:fldChar w:fldCharType="end"/>
      </w:r>
      <w:r w:rsidR="00854391" w:rsidRPr="00D15BED">
        <w:rPr>
          <w:rFonts w:ascii="Arial" w:hAnsi="Arial" w:cs="Arial"/>
          <w:color w:val="000000"/>
          <w:shd w:val="clear" w:color="auto" w:fill="FFFFFF"/>
        </w:rPr>
        <w:t xml:space="preserve">more clearly. </w:t>
      </w:r>
      <w:r w:rsidR="00CA23A1" w:rsidRPr="00D15BED">
        <w:rPr>
          <w:rFonts w:ascii="Arial" w:hAnsi="Arial" w:cs="Arial"/>
        </w:rPr>
        <w:fldChar w:fldCharType="begin"/>
      </w:r>
      <w:r w:rsidR="00CA23A1" w:rsidRPr="00D15BED">
        <w:rPr>
          <w:rFonts w:ascii="Arial" w:hAnsi="Arial" w:cs="Arial"/>
        </w:rPr>
        <w:instrText xml:space="preserve"> INCLUDEPICTURE "https://www.claudinecolin.com/fr/672-agony-and-ecstasy/documents/images/MurakamiMilk_web.jpg" \* MERGEFORMATINET </w:instrText>
      </w:r>
      <w:r w:rsidR="00CA23A1" w:rsidRPr="00D15BED">
        <w:rPr>
          <w:rFonts w:ascii="Arial" w:hAnsi="Arial" w:cs="Arial"/>
        </w:rPr>
        <w:fldChar w:fldCharType="end"/>
      </w:r>
      <w:r w:rsidR="00854391" w:rsidRPr="00D15BED">
        <w:rPr>
          <w:rFonts w:ascii="Arial" w:hAnsi="Arial" w:cs="Arial"/>
          <w:color w:val="000000"/>
          <w:shd w:val="clear" w:color="auto" w:fill="FFFFFF"/>
        </w:rPr>
        <w:t xml:space="preserve"> The woodblock prints ‘</w:t>
      </w:r>
      <w:r w:rsidR="00854391" w:rsidRPr="00D15BED">
        <w:rPr>
          <w:rFonts w:ascii="Arial" w:hAnsi="Arial" w:cs="Arial"/>
          <w:iCs/>
          <w:color w:val="000000"/>
          <w:shd w:val="clear" w:color="auto" w:fill="FFFFFF"/>
        </w:rPr>
        <w:t xml:space="preserve">Under the Wave off Kanagawa’ </w:t>
      </w:r>
      <w:r w:rsidR="00637283" w:rsidRPr="00D15BED">
        <w:rPr>
          <w:rFonts w:ascii="Arial" w:hAnsi="Arial" w:cs="Arial"/>
          <w:iCs/>
          <w:color w:val="000000"/>
          <w:shd w:val="clear" w:color="auto" w:fill="FFFFFF"/>
        </w:rPr>
        <w:t>(see Figure</w:t>
      </w:r>
      <w:r w:rsidR="008845C0">
        <w:rPr>
          <w:rFonts w:ascii="Arial" w:hAnsi="Arial" w:cs="Arial"/>
          <w:iCs/>
          <w:color w:val="000000"/>
          <w:shd w:val="clear" w:color="auto" w:fill="FFFFFF"/>
        </w:rPr>
        <w:t xml:space="preserve"> </w:t>
      </w:r>
      <w:r w:rsidR="00637283" w:rsidRPr="00D15BED">
        <w:rPr>
          <w:rFonts w:ascii="Arial" w:hAnsi="Arial" w:cs="Arial"/>
          <w:iCs/>
          <w:color w:val="000000"/>
          <w:shd w:val="clear" w:color="auto" w:fill="FFFFFF"/>
        </w:rPr>
        <w:t>3</w:t>
      </w:r>
      <w:r w:rsidR="008845C0">
        <w:rPr>
          <w:rFonts w:ascii="Arial" w:hAnsi="Arial" w:cs="Arial"/>
          <w:iCs/>
          <w:color w:val="000000"/>
          <w:shd w:val="clear" w:color="auto" w:fill="FFFFFF"/>
        </w:rPr>
        <w:t>.</w:t>
      </w:r>
      <w:r w:rsidR="00637283" w:rsidRPr="00D15BED">
        <w:rPr>
          <w:rFonts w:ascii="Arial" w:hAnsi="Arial" w:cs="Arial"/>
          <w:iCs/>
          <w:color w:val="000000"/>
          <w:shd w:val="clear" w:color="auto" w:fill="FFFFFF"/>
        </w:rPr>
        <w:t xml:space="preserve">) </w:t>
      </w:r>
      <w:r w:rsidR="00854391" w:rsidRPr="00D15BED">
        <w:rPr>
          <w:rFonts w:ascii="Arial" w:hAnsi="Arial" w:cs="Arial"/>
          <w:iCs/>
          <w:color w:val="000000"/>
          <w:shd w:val="clear" w:color="auto" w:fill="FFFFFF"/>
        </w:rPr>
        <w:t xml:space="preserve">and ‘Storm below Mount Fuji’ </w:t>
      </w:r>
      <w:r w:rsidR="00637283" w:rsidRPr="00D15BED">
        <w:rPr>
          <w:rFonts w:ascii="Arial" w:hAnsi="Arial" w:cs="Arial"/>
          <w:iCs/>
          <w:color w:val="000000"/>
          <w:shd w:val="clear" w:color="auto" w:fill="FFFFFF"/>
        </w:rPr>
        <w:t>(see Figure 4</w:t>
      </w:r>
      <w:r w:rsidR="008845C0">
        <w:rPr>
          <w:rFonts w:ascii="Arial" w:hAnsi="Arial" w:cs="Arial"/>
          <w:iCs/>
          <w:color w:val="000000"/>
          <w:shd w:val="clear" w:color="auto" w:fill="FFFFFF"/>
        </w:rPr>
        <w:t>.</w:t>
      </w:r>
      <w:r w:rsidR="00637283" w:rsidRPr="00D15BED">
        <w:rPr>
          <w:rFonts w:ascii="Arial" w:hAnsi="Arial" w:cs="Arial"/>
          <w:iCs/>
          <w:color w:val="000000"/>
          <w:shd w:val="clear" w:color="auto" w:fill="FFFFFF"/>
        </w:rPr>
        <w:t xml:space="preserve">) </w:t>
      </w:r>
      <w:r w:rsidR="00476B25" w:rsidRPr="00D15BED">
        <w:rPr>
          <w:rFonts w:ascii="Arial" w:hAnsi="Arial" w:cs="Arial"/>
          <w:iCs/>
          <w:color w:val="000000"/>
          <w:shd w:val="clear" w:color="auto" w:fill="FFFFFF"/>
        </w:rPr>
        <w:t xml:space="preserve">are </w:t>
      </w:r>
      <w:r w:rsidR="00CB234C" w:rsidRPr="00D15BED">
        <w:rPr>
          <w:rFonts w:ascii="Arial" w:hAnsi="Arial" w:cs="Arial"/>
          <w:noProof/>
        </w:rPr>
        <w:drawing>
          <wp:anchor distT="0" distB="0" distL="114300" distR="114300" simplePos="0" relativeHeight="251667456" behindDoc="0" locked="0" layoutInCell="1" allowOverlap="1" wp14:anchorId="09942481" wp14:editId="58083571">
            <wp:simplePos x="0" y="0"/>
            <wp:positionH relativeFrom="column">
              <wp:posOffset>3336856</wp:posOffset>
            </wp:positionH>
            <wp:positionV relativeFrom="paragraph">
              <wp:posOffset>38</wp:posOffset>
            </wp:positionV>
            <wp:extent cx="3183255" cy="2176780"/>
            <wp:effectExtent l="0" t="0" r="4445" b="0"/>
            <wp:wrapSquare wrapText="bothSides"/>
            <wp:docPr id="5" name="Picture 5" descr="Colour woodblock oban print. 'The Great Wave'; fishermen cowering in three skiffs, with towering wave about to crash down on them, Mt Fuji seen low in hollow of wave. Inscribed and sig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lour woodblock oban print. 'The Great Wave'; fishermen cowering in three skiffs, with towering wave about to crash down on them, Mt Fuji seen low in hollow of wave. Inscribed and signed."/>
                    <pic:cNvPicPr>
                      <a:picLocks noChangeAspect="1" noChangeArrowheads="1"/>
                    </pic:cNvPicPr>
                  </pic:nvPicPr>
                  <pic:blipFill rotWithShape="1">
                    <a:blip r:embed="rId9">
                      <a:extLst>
                        <a:ext uri="{28A0092B-C50C-407E-A947-70E740481C1C}">
                          <a14:useLocalDpi xmlns:a14="http://schemas.microsoft.com/office/drawing/2010/main" val="0"/>
                        </a:ext>
                      </a:extLst>
                    </a:blip>
                    <a:srcRect b="4425"/>
                    <a:stretch/>
                  </pic:blipFill>
                  <pic:spPr bwMode="auto">
                    <a:xfrm>
                      <a:off x="0" y="0"/>
                      <a:ext cx="3183255" cy="21767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76B25" w:rsidRPr="00D15BED">
        <w:rPr>
          <w:rFonts w:ascii="Arial" w:hAnsi="Arial" w:cs="Arial"/>
          <w:iCs/>
          <w:color w:val="000000"/>
          <w:shd w:val="clear" w:color="auto" w:fill="FFFFFF"/>
        </w:rPr>
        <w:t>icon</w:t>
      </w:r>
      <w:r w:rsidR="00B74628" w:rsidRPr="00D15BED">
        <w:rPr>
          <w:rFonts w:ascii="Arial" w:hAnsi="Arial" w:cs="Arial"/>
          <w:iCs/>
          <w:color w:val="000000"/>
          <w:shd w:val="clear" w:color="auto" w:fill="FFFFFF"/>
        </w:rPr>
        <w:t>ic</w:t>
      </w:r>
      <w:r w:rsidR="00476B25" w:rsidRPr="00D15BED">
        <w:rPr>
          <w:rFonts w:ascii="Arial" w:hAnsi="Arial" w:cs="Arial"/>
          <w:iCs/>
          <w:color w:val="000000"/>
          <w:shd w:val="clear" w:color="auto" w:fill="FFFFFF"/>
        </w:rPr>
        <w:t xml:space="preserve"> </w:t>
      </w:r>
      <w:r w:rsidR="00B74628" w:rsidRPr="00D15BED">
        <w:rPr>
          <w:rFonts w:ascii="Arial" w:hAnsi="Arial" w:cs="Arial"/>
          <w:iCs/>
          <w:color w:val="000000"/>
          <w:shd w:val="clear" w:color="auto" w:fill="FFFFFF"/>
        </w:rPr>
        <w:t>with</w:t>
      </w:r>
      <w:r w:rsidR="00476B25" w:rsidRPr="00D15BED">
        <w:rPr>
          <w:rFonts w:ascii="Arial" w:hAnsi="Arial" w:cs="Arial"/>
          <w:iCs/>
          <w:color w:val="000000"/>
          <w:shd w:val="clear" w:color="auto" w:fill="FFFFFF"/>
        </w:rPr>
        <w:t xml:space="preserve">in Japanese art history. </w:t>
      </w:r>
      <w:r w:rsidR="00DE795F" w:rsidRPr="00D15BED">
        <w:rPr>
          <w:rFonts w:ascii="Arial" w:hAnsi="Arial" w:cs="Arial"/>
          <w:iCs/>
          <w:color w:val="000000"/>
          <w:shd w:val="clear" w:color="auto" w:fill="FFFFFF"/>
        </w:rPr>
        <w:t xml:space="preserve">A consistent merging of past and </w:t>
      </w:r>
      <w:r w:rsidRPr="00D15BED">
        <w:rPr>
          <w:rFonts w:ascii="Arial" w:hAnsi="Arial" w:cs="Arial"/>
          <w:noProof/>
        </w:rPr>
        <mc:AlternateContent>
          <mc:Choice Requires="wps">
            <w:drawing>
              <wp:anchor distT="0" distB="0" distL="114300" distR="114300" simplePos="0" relativeHeight="251666432" behindDoc="0" locked="0" layoutInCell="1" allowOverlap="1" wp14:anchorId="234040AB" wp14:editId="241103A1">
                <wp:simplePos x="0" y="0"/>
                <wp:positionH relativeFrom="column">
                  <wp:posOffset>3335020</wp:posOffset>
                </wp:positionH>
                <wp:positionV relativeFrom="paragraph">
                  <wp:posOffset>2164715</wp:posOffset>
                </wp:positionV>
                <wp:extent cx="3182620" cy="253365"/>
                <wp:effectExtent l="0" t="0" r="5080" b="635"/>
                <wp:wrapSquare wrapText="bothSides"/>
                <wp:docPr id="2" name="Text Box 2"/>
                <wp:cNvGraphicFramePr/>
                <a:graphic xmlns:a="http://schemas.openxmlformats.org/drawingml/2006/main">
                  <a:graphicData uri="http://schemas.microsoft.com/office/word/2010/wordprocessingShape">
                    <wps:wsp>
                      <wps:cNvSpPr txBox="1"/>
                      <wps:spPr>
                        <a:xfrm>
                          <a:off x="0" y="0"/>
                          <a:ext cx="3182620" cy="253365"/>
                        </a:xfrm>
                        <a:prstGeom prst="rect">
                          <a:avLst/>
                        </a:prstGeom>
                        <a:solidFill>
                          <a:schemeClr val="lt1"/>
                        </a:solidFill>
                        <a:ln w="6350">
                          <a:noFill/>
                        </a:ln>
                      </wps:spPr>
                      <wps:txbx>
                        <w:txbxContent>
                          <w:p w14:paraId="558C7C44" w14:textId="45A1C033" w:rsidR="00D15BED" w:rsidRPr="00D15BED" w:rsidRDefault="00D15BED" w:rsidP="00D15BED">
                            <w:pPr>
                              <w:pStyle w:val="Caption"/>
                              <w:jc w:val="center"/>
                              <w:rPr>
                                <w:rFonts w:ascii="Arial" w:hAnsi="Arial" w:cs="Arial"/>
                                <w:noProof/>
                              </w:rPr>
                            </w:pPr>
                            <w:r w:rsidRPr="00D15BED">
                              <w:rPr>
                                <w:rFonts w:ascii="Arial" w:hAnsi="Arial" w:cs="Arial"/>
                              </w:rPr>
                              <w:t>Figure 3.</w:t>
                            </w:r>
                          </w:p>
                          <w:p w14:paraId="5FCB6F27" w14:textId="334412A8" w:rsidR="00D15BED" w:rsidRPr="0089280E" w:rsidRDefault="00D15BED" w:rsidP="00D15BED">
                            <w:pPr>
                              <w:pStyle w:val="Caption"/>
                              <w:rPr>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040AB" id="Text Box 2" o:spid="_x0000_s1029" type="#_x0000_t202" style="position:absolute;margin-left:262.6pt;margin-top:170.45pt;width:250.6pt;height:19.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" fillcolor="white [3201]" stroked="f" strokeweight=".5pt">
                <v:textbox>
                  <w:txbxContent>
                    <w:p w14:paraId="558C7C44" w14:textId="45A1C033" w:rsidR="00D15BED" w:rsidRPr="00D15BED" w:rsidRDefault="00D15BED" w:rsidP="00D15BED">
                      <w:pPr>
                        <w:pStyle w:val="Caption"/>
                        <w:jc w:val="center"/>
                        <w:rPr>
                          <w:rFonts w:ascii="Arial" w:hAnsi="Arial" w:cs="Arial"/>
                          <w:noProof/>
                        </w:rPr>
                      </w:pPr>
                      <w:r w:rsidRPr="00D15BED">
                        <w:rPr>
                          <w:rFonts w:ascii="Arial" w:hAnsi="Arial" w:cs="Arial"/>
                        </w:rPr>
                        <w:t>Figure 3.</w:t>
                      </w:r>
                    </w:p>
                    <w:p w14:paraId="5FCB6F27" w14:textId="334412A8" w:rsidR="00D15BED" w:rsidRPr="0089280E" w:rsidRDefault="00D15BED" w:rsidP="00D15BED">
                      <w:pPr>
                        <w:pStyle w:val="Caption"/>
                        <w:rPr>
                          <w:noProof/>
                        </w:rPr>
                      </w:pPr>
                    </w:p>
                  </w:txbxContent>
                </v:textbox>
                <w10:wrap type="square"/>
              </v:shape>
            </w:pict>
          </mc:Fallback>
        </mc:AlternateContent>
      </w:r>
      <w:r w:rsidR="00DE795F" w:rsidRPr="00D15BED">
        <w:rPr>
          <w:rFonts w:ascii="Arial" w:hAnsi="Arial" w:cs="Arial"/>
          <w:iCs/>
          <w:color w:val="000000"/>
          <w:shd w:val="clear" w:color="auto" w:fill="FFFFFF"/>
        </w:rPr>
        <w:t xml:space="preserve">present, Japanese and western </w:t>
      </w:r>
      <w:r w:rsidRPr="00D15BED">
        <w:rPr>
          <w:rFonts w:ascii="Arial" w:hAnsi="Arial" w:cs="Arial"/>
          <w:noProof/>
        </w:rPr>
        <w:drawing>
          <wp:anchor distT="0" distB="0" distL="114300" distR="114300" simplePos="0" relativeHeight="251670528" behindDoc="0" locked="0" layoutInCell="1" allowOverlap="1" wp14:anchorId="2ADA2490" wp14:editId="3A992A37">
            <wp:simplePos x="0" y="0"/>
            <wp:positionH relativeFrom="column">
              <wp:posOffset>3335655</wp:posOffset>
            </wp:positionH>
            <wp:positionV relativeFrom="paragraph">
              <wp:posOffset>2416810</wp:posOffset>
            </wp:positionV>
            <wp:extent cx="3182620" cy="2159635"/>
            <wp:effectExtent l="0" t="0" r="5080" b="0"/>
            <wp:wrapSquare wrapText="bothSides"/>
            <wp:docPr id="6" name="Picture 6" descr="https://collectionapi.metmuseum.org/api/collection/v1/iiif/36492/140125/main-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collectionapi.metmuseum.org/api/collection/v1/iiif/36492/140125/main-ima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82620" cy="215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DE795F" w:rsidRPr="00D15BED">
        <w:rPr>
          <w:rFonts w:ascii="Arial" w:hAnsi="Arial" w:cs="Arial"/>
          <w:iCs/>
          <w:color w:val="000000"/>
          <w:shd w:val="clear" w:color="auto" w:fill="FFFFFF"/>
        </w:rPr>
        <w:t xml:space="preserve">iconography continually </w:t>
      </w:r>
      <w:r w:rsidR="008845C0">
        <w:rPr>
          <w:rFonts w:ascii="Arial" w:hAnsi="Arial" w:cs="Arial"/>
          <w:iCs/>
          <w:color w:val="000000"/>
          <w:shd w:val="clear" w:color="auto" w:fill="FFFFFF"/>
        </w:rPr>
        <w:t>combining</w:t>
      </w:r>
      <w:r w:rsidR="00DE795F" w:rsidRPr="00D15BED">
        <w:rPr>
          <w:rFonts w:ascii="Arial" w:hAnsi="Arial" w:cs="Arial"/>
          <w:iCs/>
          <w:color w:val="000000"/>
          <w:shd w:val="clear" w:color="auto" w:fill="FFFFFF"/>
        </w:rPr>
        <w:t xml:space="preserve"> </w:t>
      </w:r>
      <w:r w:rsidR="00476B25" w:rsidRPr="00D15BED">
        <w:rPr>
          <w:rFonts w:ascii="Arial" w:hAnsi="Arial" w:cs="Arial"/>
          <w:iCs/>
          <w:color w:val="000000"/>
          <w:shd w:val="clear" w:color="auto" w:fill="FFFFFF"/>
        </w:rPr>
        <w:t xml:space="preserve">was crucial </w:t>
      </w:r>
      <w:r w:rsidR="00DE795F" w:rsidRPr="00D15BED">
        <w:rPr>
          <w:rFonts w:ascii="Arial" w:hAnsi="Arial" w:cs="Arial"/>
          <w:iCs/>
          <w:color w:val="000000"/>
          <w:shd w:val="clear" w:color="auto" w:fill="FFFFFF"/>
        </w:rPr>
        <w:t>throughout the development of Murakami as an artist</w:t>
      </w:r>
      <w:r w:rsidR="00505ADB" w:rsidRPr="00D15BED">
        <w:rPr>
          <w:rFonts w:ascii="Arial" w:hAnsi="Arial" w:cs="Arial"/>
          <w:iCs/>
          <w:color w:val="000000"/>
          <w:shd w:val="clear" w:color="auto" w:fill="FFFFFF"/>
        </w:rPr>
        <w:t>. The jagged edges of ‘</w:t>
      </w:r>
      <w:r w:rsidR="00505ADB" w:rsidRPr="00D15BED">
        <w:rPr>
          <w:rFonts w:ascii="Arial" w:hAnsi="Arial" w:cs="Arial"/>
          <w:i/>
          <w:iCs/>
          <w:color w:val="000000"/>
          <w:shd w:val="clear" w:color="auto" w:fill="FFFFFF"/>
        </w:rPr>
        <w:t>Milk</w:t>
      </w:r>
      <w:r w:rsidR="00505ADB" w:rsidRPr="00D15BED">
        <w:rPr>
          <w:rFonts w:ascii="Arial" w:hAnsi="Arial" w:cs="Arial"/>
          <w:iCs/>
          <w:color w:val="000000"/>
          <w:shd w:val="clear" w:color="auto" w:fill="FFFFFF"/>
        </w:rPr>
        <w:t xml:space="preserve"> (</w:t>
      </w:r>
      <w:r w:rsidR="00505ADB" w:rsidRPr="00D15BED">
        <w:rPr>
          <w:rFonts w:ascii="Arial" w:hAnsi="Arial" w:cs="Arial"/>
          <w:color w:val="000000"/>
          <w:shd w:val="clear" w:color="auto" w:fill="FFFFFF"/>
        </w:rPr>
        <w:t xml:space="preserve">Murakami, </w:t>
      </w:r>
      <w:r w:rsidR="00505ADB" w:rsidRPr="00D15BED">
        <w:rPr>
          <w:rFonts w:ascii="Arial" w:hAnsi="Arial" w:cs="Arial"/>
          <w:iCs/>
          <w:color w:val="000000"/>
          <w:shd w:val="clear" w:color="auto" w:fill="FFFFFF"/>
        </w:rPr>
        <w:t>1998)’ and ‘</w:t>
      </w:r>
      <w:r w:rsidR="00505ADB" w:rsidRPr="00D15BED">
        <w:rPr>
          <w:rFonts w:ascii="Arial" w:hAnsi="Arial" w:cs="Arial"/>
          <w:i/>
          <w:iCs/>
          <w:color w:val="000000"/>
          <w:shd w:val="clear" w:color="auto" w:fill="FFFFFF"/>
        </w:rPr>
        <w:t>Cream</w:t>
      </w:r>
      <w:r w:rsidR="00505ADB" w:rsidRPr="00D15BED">
        <w:rPr>
          <w:rFonts w:ascii="Arial" w:hAnsi="Arial" w:cs="Arial"/>
          <w:iCs/>
          <w:color w:val="000000"/>
          <w:shd w:val="clear" w:color="auto" w:fill="FFFFFF"/>
        </w:rPr>
        <w:t xml:space="preserve"> (</w:t>
      </w:r>
      <w:r w:rsidR="00505ADB" w:rsidRPr="00D15BED">
        <w:rPr>
          <w:rFonts w:ascii="Arial" w:hAnsi="Arial" w:cs="Arial"/>
          <w:color w:val="000000"/>
          <w:shd w:val="clear" w:color="auto" w:fill="FFFFFF"/>
        </w:rPr>
        <w:t xml:space="preserve">Murakami, </w:t>
      </w:r>
      <w:r w:rsidR="00505ADB" w:rsidRPr="00D15BED">
        <w:rPr>
          <w:rFonts w:ascii="Arial" w:hAnsi="Arial" w:cs="Arial"/>
          <w:iCs/>
          <w:color w:val="000000"/>
          <w:shd w:val="clear" w:color="auto" w:fill="FFFFFF"/>
        </w:rPr>
        <w:t xml:space="preserve">1998)’ combined with </w:t>
      </w:r>
      <w:r w:rsidR="008845C0">
        <w:rPr>
          <w:rFonts w:ascii="Arial" w:hAnsi="Arial" w:cs="Arial"/>
          <w:iCs/>
          <w:color w:val="000000"/>
          <w:shd w:val="clear" w:color="auto" w:fill="FFFFFF"/>
        </w:rPr>
        <w:t>the</w:t>
      </w:r>
      <w:r w:rsidR="00505ADB" w:rsidRPr="00D15BED">
        <w:rPr>
          <w:rFonts w:ascii="Arial" w:hAnsi="Arial" w:cs="Arial"/>
          <w:iCs/>
          <w:color w:val="000000"/>
          <w:shd w:val="clear" w:color="auto" w:fill="FFFFFF"/>
        </w:rPr>
        <w:t xml:space="preserve"> natural fluid f</w:t>
      </w:r>
      <w:r w:rsidR="008845C0">
        <w:rPr>
          <w:rFonts w:ascii="Arial" w:hAnsi="Arial" w:cs="Arial"/>
          <w:iCs/>
          <w:color w:val="000000"/>
          <w:shd w:val="clear" w:color="auto" w:fill="FFFFFF"/>
        </w:rPr>
        <w:t>low</w:t>
      </w:r>
      <w:r w:rsidR="00505ADB" w:rsidRPr="00D15BED">
        <w:rPr>
          <w:rFonts w:ascii="Arial" w:hAnsi="Arial" w:cs="Arial"/>
          <w:iCs/>
          <w:color w:val="000000"/>
          <w:shd w:val="clear" w:color="auto" w:fill="FFFFFF"/>
        </w:rPr>
        <w:t xml:space="preserve"> can be directly sourced to the dramatic wave form and shading in </w:t>
      </w:r>
      <w:r w:rsidR="00505ADB" w:rsidRPr="009B6072">
        <w:rPr>
          <w:rFonts w:ascii="Arial" w:hAnsi="Arial" w:cs="Arial"/>
          <w:i/>
          <w:iCs/>
          <w:color w:val="000000"/>
          <w:shd w:val="clear" w:color="auto" w:fill="FFFFFF"/>
        </w:rPr>
        <w:t>Under the Wave off Kanagawa</w:t>
      </w:r>
      <w:r w:rsidRPr="00D15BED">
        <w:rPr>
          <w:rFonts w:ascii="Arial" w:hAnsi="Arial" w:cs="Arial"/>
          <w:noProof/>
        </w:rPr>
        <mc:AlternateContent>
          <mc:Choice Requires="wps">
            <w:drawing>
              <wp:anchor distT="0" distB="0" distL="114300" distR="114300" simplePos="0" relativeHeight="251669504" behindDoc="0" locked="0" layoutInCell="1" allowOverlap="1" wp14:anchorId="027D67A7" wp14:editId="01EE6EEE">
                <wp:simplePos x="0" y="0"/>
                <wp:positionH relativeFrom="column">
                  <wp:posOffset>3335020</wp:posOffset>
                </wp:positionH>
                <wp:positionV relativeFrom="paragraph">
                  <wp:posOffset>4577769</wp:posOffset>
                </wp:positionV>
                <wp:extent cx="3183255" cy="528320"/>
                <wp:effectExtent l="0" t="0" r="4445" b="5080"/>
                <wp:wrapSquare wrapText="bothSides"/>
                <wp:docPr id="8" name="Text Box 8"/>
                <wp:cNvGraphicFramePr/>
                <a:graphic xmlns:a="http://schemas.openxmlformats.org/drawingml/2006/main">
                  <a:graphicData uri="http://schemas.microsoft.com/office/word/2010/wordprocessingShape">
                    <wps:wsp>
                      <wps:cNvSpPr txBox="1"/>
                      <wps:spPr>
                        <a:xfrm>
                          <a:off x="0" y="0"/>
                          <a:ext cx="3183255" cy="528320"/>
                        </a:xfrm>
                        <a:prstGeom prst="rect">
                          <a:avLst/>
                        </a:prstGeom>
                        <a:solidFill>
                          <a:schemeClr val="lt1"/>
                        </a:solidFill>
                        <a:ln w="6350">
                          <a:noFill/>
                        </a:ln>
                      </wps:spPr>
                      <wps:txbx>
                        <w:txbxContent>
                          <w:p w14:paraId="43E42F08" w14:textId="695746C2"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4</w:t>
                            </w:r>
                            <w:r w:rsidRPr="00D15BED">
                              <w:rPr>
                                <w:rFonts w:ascii="Arial" w:hAnsi="Arial" w:cs="Arial"/>
                              </w:rPr>
                              <w:t>.</w:t>
                            </w:r>
                          </w:p>
                          <w:p w14:paraId="20EE57B0" w14:textId="77777777" w:rsidR="002D5810" w:rsidRDefault="002D5810" w:rsidP="00CB234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D67A7" id="Text Box 8" o:spid="_x0000_s1030" type="#_x0000_t202" style="position:absolute;margin-left:262.6pt;margin-top:360.45pt;width:250.65pt;height:4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" fillcolor="white [3201]" stroked="f" strokeweight=".5pt">
                <v:textbox>
                  <w:txbxContent>
                    <w:p w14:paraId="43E42F08" w14:textId="695746C2"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4</w:t>
                      </w:r>
                      <w:r w:rsidRPr="00D15BED">
                        <w:rPr>
                          <w:rFonts w:ascii="Arial" w:hAnsi="Arial" w:cs="Arial"/>
                        </w:rPr>
                        <w:t>.</w:t>
                      </w:r>
                    </w:p>
                    <w:p w14:paraId="20EE57B0" w14:textId="77777777" w:rsidR="002D5810" w:rsidRDefault="002D5810" w:rsidP="00CB234C"/>
                  </w:txbxContent>
                </v:textbox>
                <w10:wrap type="square"/>
              </v:shape>
            </w:pict>
          </mc:Fallback>
        </mc:AlternateContent>
      </w:r>
      <w:r w:rsidR="005B4125" w:rsidRPr="00D15BED">
        <w:rPr>
          <w:rFonts w:ascii="Arial" w:hAnsi="Arial" w:cs="Arial"/>
          <w:iCs/>
          <w:color w:val="000000"/>
          <w:shd w:val="clear" w:color="auto" w:fill="FFFFFF"/>
        </w:rPr>
        <w:t xml:space="preserve"> these </w:t>
      </w:r>
      <w:r w:rsidR="009B6072">
        <w:rPr>
          <w:rFonts w:ascii="Arial" w:hAnsi="Arial" w:cs="Arial"/>
          <w:iCs/>
          <w:color w:val="000000"/>
          <w:shd w:val="clear" w:color="auto" w:fill="FFFFFF"/>
        </w:rPr>
        <w:t xml:space="preserve">jagged </w:t>
      </w:r>
      <w:r w:rsidR="005B4125" w:rsidRPr="00D15BED">
        <w:rPr>
          <w:rFonts w:ascii="Arial" w:hAnsi="Arial" w:cs="Arial"/>
          <w:iCs/>
          <w:color w:val="000000"/>
          <w:shd w:val="clear" w:color="auto" w:fill="FFFFFF"/>
        </w:rPr>
        <w:t xml:space="preserve">forms in </w:t>
      </w:r>
      <w:r w:rsidR="005B4125" w:rsidRPr="00D15BED">
        <w:rPr>
          <w:rFonts w:ascii="Arial" w:hAnsi="Arial" w:cs="Arial"/>
          <w:color w:val="141412"/>
        </w:rPr>
        <w:t>Ukiyo-e Kabuki woodblock prints are associated with spirits and ghosts</w:t>
      </w:r>
      <w:r w:rsidR="009B6072">
        <w:rPr>
          <w:rFonts w:ascii="Arial" w:hAnsi="Arial" w:cs="Arial"/>
          <w:color w:val="141412"/>
        </w:rPr>
        <w:t xml:space="preserve"> as seen in both Murakami’s work and </w:t>
      </w:r>
      <w:r w:rsidR="009B6072" w:rsidRPr="009B6072">
        <w:rPr>
          <w:rFonts w:ascii="Arial" w:hAnsi="Arial" w:cs="Arial"/>
          <w:i/>
          <w:iCs/>
          <w:color w:val="000000"/>
          <w:shd w:val="clear" w:color="auto" w:fill="FFFFFF"/>
        </w:rPr>
        <w:t>Storm below Mount Fuji</w:t>
      </w:r>
      <w:r w:rsidR="005B4125" w:rsidRPr="00D15BED">
        <w:rPr>
          <w:rFonts w:ascii="Arial" w:hAnsi="Arial" w:cs="Arial"/>
          <w:color w:val="141412"/>
        </w:rPr>
        <w:t xml:space="preserve">. </w:t>
      </w:r>
      <w:r w:rsidR="00B532B5" w:rsidRPr="00D15BED">
        <w:rPr>
          <w:rFonts w:ascii="Arial" w:hAnsi="Arial" w:cs="Arial"/>
          <w:color w:val="141412"/>
        </w:rPr>
        <w:t xml:space="preserve">The water form as a visual aid is seemingly insignificant but “the critical use of a seemingly insignificant element of visual culture… hoisted and transformed to reveal ideological structures.” </w:t>
      </w:r>
      <w:r w:rsidR="003A0C54" w:rsidRPr="00D15BED">
        <w:rPr>
          <w:rFonts w:ascii="Arial" w:hAnsi="Arial" w:cs="Arial"/>
          <w:color w:val="141412"/>
        </w:rPr>
        <w:t>(</w:t>
      </w:r>
      <w:r w:rsidR="00B532B5" w:rsidRPr="00D15BED">
        <w:rPr>
          <w:rFonts w:ascii="Arial" w:hAnsi="Arial" w:cs="Arial"/>
          <w:color w:val="000000"/>
          <w:shd w:val="clear" w:color="auto" w:fill="FFFFFF"/>
        </w:rPr>
        <w:t>Rodriguez Medina</w:t>
      </w:r>
      <w:r w:rsidR="000C18D3" w:rsidRPr="00D15BED">
        <w:rPr>
          <w:rFonts w:ascii="Arial" w:hAnsi="Arial" w:cs="Arial"/>
          <w:color w:val="000000"/>
          <w:shd w:val="clear" w:color="auto" w:fill="FFFFFF"/>
        </w:rPr>
        <w:t>,</w:t>
      </w:r>
      <w:r w:rsidR="00B532B5" w:rsidRPr="00D15BED">
        <w:rPr>
          <w:rFonts w:ascii="Arial" w:hAnsi="Arial" w:cs="Arial"/>
          <w:color w:val="000000"/>
          <w:shd w:val="clear" w:color="auto" w:fill="FFFFFF"/>
        </w:rPr>
        <w:t xml:space="preserve"> </w:t>
      </w:r>
      <w:proofErr w:type="gramStart"/>
      <w:r w:rsidR="00B532B5" w:rsidRPr="00D15BED">
        <w:rPr>
          <w:rFonts w:ascii="Arial" w:hAnsi="Arial" w:cs="Arial"/>
          <w:color w:val="000000"/>
          <w:shd w:val="clear" w:color="auto" w:fill="FFFFFF"/>
        </w:rPr>
        <w:t>2009)</w:t>
      </w:r>
      <w:r w:rsidR="009B6072">
        <w:rPr>
          <w:rFonts w:ascii="Arial" w:hAnsi="Arial" w:cs="Arial"/>
          <w:color w:val="000000"/>
          <w:shd w:val="clear" w:color="auto" w:fill="FFFFFF"/>
        </w:rPr>
        <w:t>is</w:t>
      </w:r>
      <w:proofErr w:type="gramEnd"/>
      <w:r w:rsidR="009B6072">
        <w:rPr>
          <w:rFonts w:ascii="Arial" w:hAnsi="Arial" w:cs="Arial"/>
          <w:color w:val="000000"/>
          <w:shd w:val="clear" w:color="auto" w:fill="FFFFFF"/>
        </w:rPr>
        <w:t xml:space="preserve"> crucial to its meaning</w:t>
      </w:r>
      <w:r w:rsidR="00B532B5" w:rsidRPr="00D15BED">
        <w:rPr>
          <w:rFonts w:ascii="Arial" w:hAnsi="Arial" w:cs="Arial"/>
          <w:color w:val="000000"/>
          <w:shd w:val="clear" w:color="auto" w:fill="FFFFFF"/>
        </w:rPr>
        <w:t xml:space="preserve">. </w:t>
      </w:r>
      <w:r w:rsidR="005B4125" w:rsidRPr="00D15BED">
        <w:rPr>
          <w:rFonts w:ascii="Arial" w:hAnsi="Arial" w:cs="Arial"/>
          <w:color w:val="141412"/>
        </w:rPr>
        <w:t>The prehistory to</w:t>
      </w:r>
      <w:r w:rsidR="005B4125" w:rsidRPr="00D15BED">
        <w:rPr>
          <w:rFonts w:ascii="Arial" w:hAnsi="Arial" w:cs="Arial"/>
          <w:iCs/>
          <w:color w:val="000000"/>
          <w:shd w:val="clear" w:color="auto" w:fill="FFFFFF"/>
        </w:rPr>
        <w:t xml:space="preserve"> </w:t>
      </w:r>
      <w:r w:rsidR="006A642C" w:rsidRPr="00D15BED">
        <w:rPr>
          <w:rFonts w:ascii="Arial" w:hAnsi="Arial" w:cs="Arial"/>
          <w:i/>
          <w:iCs/>
          <w:color w:val="000000"/>
          <w:shd w:val="clear" w:color="auto" w:fill="FFFFFF"/>
        </w:rPr>
        <w:t xml:space="preserve">Milk </w:t>
      </w:r>
      <w:r w:rsidR="005B4125" w:rsidRPr="00D15BED">
        <w:rPr>
          <w:rFonts w:ascii="Arial" w:hAnsi="Arial" w:cs="Arial"/>
          <w:iCs/>
          <w:color w:val="000000"/>
          <w:shd w:val="clear" w:color="auto" w:fill="FFFFFF"/>
        </w:rPr>
        <w:t xml:space="preserve">and </w:t>
      </w:r>
      <w:r w:rsidR="005B4125" w:rsidRPr="00D15BED">
        <w:rPr>
          <w:rFonts w:ascii="Arial" w:hAnsi="Arial" w:cs="Arial"/>
          <w:i/>
          <w:iCs/>
          <w:color w:val="000000"/>
          <w:shd w:val="clear" w:color="auto" w:fill="FFFFFF"/>
        </w:rPr>
        <w:t>Cream</w:t>
      </w:r>
      <w:r w:rsidR="005B4125" w:rsidRPr="00D15BED">
        <w:rPr>
          <w:rFonts w:ascii="Arial" w:hAnsi="Arial" w:cs="Arial"/>
          <w:iCs/>
          <w:color w:val="000000"/>
          <w:shd w:val="clear" w:color="auto" w:fill="FFFFFF"/>
        </w:rPr>
        <w:t xml:space="preserve"> therefore adds to the weighting of the work outside of the apparent superficial flow of the ‘Superflat’ aspect to the work. </w:t>
      </w:r>
      <w:r w:rsidR="00DE795F" w:rsidRPr="00D15BED">
        <w:rPr>
          <w:rFonts w:ascii="Arial" w:hAnsi="Arial" w:cs="Arial"/>
          <w:color w:val="000000"/>
          <w:shd w:val="clear" w:color="auto" w:fill="FFFFFF"/>
        </w:rPr>
        <w:t xml:space="preserve">According to Murakami; “Superflatness </w:t>
      </w:r>
      <w:r w:rsidR="009B6072">
        <w:rPr>
          <w:rFonts w:ascii="Arial" w:hAnsi="Arial" w:cs="Arial"/>
          <w:color w:val="000000"/>
          <w:shd w:val="clear" w:color="auto" w:fill="FFFFFF"/>
        </w:rPr>
        <w:t>i</w:t>
      </w:r>
      <w:r w:rsidR="00DE795F" w:rsidRPr="00D15BED">
        <w:rPr>
          <w:rFonts w:ascii="Arial" w:hAnsi="Arial" w:cs="Arial"/>
          <w:color w:val="000000"/>
          <w:shd w:val="clear" w:color="auto" w:fill="FFFFFF"/>
        </w:rPr>
        <w:t>s a construction of Japanese culture, as a worldview</w:t>
      </w:r>
      <w:r w:rsidR="00B74628" w:rsidRPr="00D15BED">
        <w:rPr>
          <w:rFonts w:ascii="Arial" w:hAnsi="Arial" w:cs="Arial"/>
          <w:color w:val="000000"/>
          <w:shd w:val="clear" w:color="auto" w:fill="FFFFFF"/>
        </w:rPr>
        <w:t>,</w:t>
      </w:r>
      <w:r w:rsidR="00DE795F" w:rsidRPr="00D15BED">
        <w:rPr>
          <w:rFonts w:ascii="Arial" w:hAnsi="Arial" w:cs="Arial"/>
          <w:color w:val="000000"/>
          <w:shd w:val="clear" w:color="auto" w:fill="FFFFFF"/>
        </w:rPr>
        <w:t xml:space="preserve"> to show that it is an original concept that links the past with the present and the future.”</w:t>
      </w:r>
      <w:r w:rsidR="00D42BDE" w:rsidRPr="00D15BED">
        <w:rPr>
          <w:rFonts w:ascii="Arial" w:hAnsi="Arial" w:cs="Arial"/>
          <w:color w:val="000000"/>
          <w:shd w:val="clear" w:color="auto" w:fill="FFFFFF"/>
        </w:rPr>
        <w:t>,</w:t>
      </w:r>
      <w:r w:rsidR="00DE795F" w:rsidRPr="00D15BED">
        <w:rPr>
          <w:rFonts w:ascii="Arial" w:hAnsi="Arial" w:cs="Arial"/>
          <w:color w:val="000000"/>
          <w:shd w:val="clear" w:color="auto" w:fill="FFFFFF"/>
        </w:rPr>
        <w:t xml:space="preserve"> (Murakami, 2000) </w:t>
      </w:r>
      <w:r w:rsidR="00D42BDE" w:rsidRPr="00D15BED">
        <w:rPr>
          <w:rFonts w:ascii="Arial" w:hAnsi="Arial" w:cs="Arial"/>
          <w:color w:val="000000"/>
          <w:shd w:val="clear" w:color="auto" w:fill="FFFFFF"/>
        </w:rPr>
        <w:t>t</w:t>
      </w:r>
      <w:r w:rsidR="00DE795F" w:rsidRPr="00D15BED">
        <w:rPr>
          <w:rFonts w:ascii="Arial" w:hAnsi="Arial" w:cs="Arial"/>
          <w:color w:val="000000"/>
          <w:shd w:val="clear" w:color="auto" w:fill="FFFFFF"/>
        </w:rPr>
        <w:t xml:space="preserve">hat is inherently the definition of Murakami’s term ‘Superflat’ as well as a definition </w:t>
      </w:r>
      <w:r w:rsidR="00A77FDC" w:rsidRPr="00D15BED">
        <w:rPr>
          <w:rFonts w:ascii="Arial" w:hAnsi="Arial" w:cs="Arial"/>
          <w:color w:val="000000"/>
          <w:shd w:val="clear" w:color="auto" w:fill="FFFFFF"/>
        </w:rPr>
        <w:t>of</w:t>
      </w:r>
      <w:r w:rsidR="00DE795F" w:rsidRPr="00D15BED">
        <w:rPr>
          <w:rFonts w:ascii="Arial" w:hAnsi="Arial" w:cs="Arial"/>
          <w:color w:val="000000"/>
          <w:shd w:val="clear" w:color="auto" w:fill="FFFFFF"/>
        </w:rPr>
        <w:t xml:space="preserve"> his philosophy as an artist</w:t>
      </w:r>
      <w:r w:rsidR="005B4125" w:rsidRPr="00D15BED">
        <w:rPr>
          <w:rFonts w:ascii="Arial" w:hAnsi="Arial" w:cs="Arial"/>
          <w:color w:val="000000"/>
          <w:shd w:val="clear" w:color="auto" w:fill="FFFFFF"/>
        </w:rPr>
        <w:t>.</w:t>
      </w:r>
      <w:r w:rsidR="00CB234C" w:rsidRPr="00D15BED">
        <w:rPr>
          <w:rFonts w:ascii="Arial" w:hAnsi="Arial" w:cs="Arial"/>
          <w:noProof/>
        </w:rPr>
        <w:t xml:space="preserve"> </w:t>
      </w:r>
      <w:r w:rsidR="009B6072">
        <w:rPr>
          <w:rFonts w:ascii="Arial" w:hAnsi="Arial" w:cs="Arial"/>
          <w:noProof/>
        </w:rPr>
        <w:t xml:space="preserve">This determines Murami’s keen eye for unsuspecting symbology and form as a </w:t>
      </w:r>
      <w:r w:rsidR="009B6072" w:rsidRPr="00D15BED">
        <w:rPr>
          <w:rFonts w:ascii="Arial" w:hAnsi="Arial" w:cs="Arial"/>
          <w:color w:val="000000"/>
          <w:shd w:val="clear" w:color="auto" w:fill="FFFFFF"/>
        </w:rPr>
        <w:t>‘Superflat’</w:t>
      </w:r>
      <w:r w:rsidR="009B6072">
        <w:rPr>
          <w:rFonts w:ascii="Arial" w:hAnsi="Arial" w:cs="Arial"/>
          <w:color w:val="000000"/>
          <w:shd w:val="clear" w:color="auto" w:fill="FFFFFF"/>
        </w:rPr>
        <w:t xml:space="preserve"> artist and a trained Nihonga painter.</w:t>
      </w:r>
    </w:p>
    <w:p w14:paraId="2FB459FF" w14:textId="5C8B99E4" w:rsidR="00DE795F" w:rsidRPr="00D15BED" w:rsidRDefault="00DE795F" w:rsidP="00CB234C">
      <w:pPr>
        <w:spacing w:line="480" w:lineRule="auto"/>
        <w:rPr>
          <w:rFonts w:ascii="Arial" w:hAnsi="Arial" w:cs="Arial"/>
          <w:color w:val="000000"/>
          <w:shd w:val="clear" w:color="auto" w:fill="FFFFFF"/>
        </w:rPr>
      </w:pPr>
    </w:p>
    <w:p w14:paraId="34ED4EC6" w14:textId="68E9789F" w:rsidR="005B4125" w:rsidRPr="00D15BED" w:rsidRDefault="00CB234C" w:rsidP="00CB234C">
      <w:pPr>
        <w:spacing w:after="40" w:line="480" w:lineRule="auto"/>
        <w:rPr>
          <w:rFonts w:ascii="Arial" w:hAnsi="Arial" w:cs="Arial"/>
          <w:color w:val="000000"/>
          <w:shd w:val="clear" w:color="auto" w:fill="FFFFFF"/>
        </w:rPr>
      </w:pPr>
      <w:r w:rsidRPr="00D15BED">
        <w:rPr>
          <w:rFonts w:ascii="Arial" w:hAnsi="Arial" w:cs="Arial"/>
        </w:rPr>
        <w:fldChar w:fldCharType="begin"/>
      </w:r>
      <w:r w:rsidRPr="00D15BED">
        <w:rPr>
          <w:rFonts w:ascii="Arial" w:hAnsi="Arial" w:cs="Arial"/>
        </w:rPr>
        <w:instrText xml:space="preserve"> INCLUDEPICTURE "https://collectionapi.metmuseum.org/api/collection/v1/iiif/36492/140125/main-image" \* MERGEFORMATINET </w:instrText>
      </w:r>
      <w:r w:rsidRPr="00D15BED">
        <w:rPr>
          <w:rFonts w:ascii="Arial" w:hAnsi="Arial" w:cs="Arial"/>
        </w:rPr>
        <w:fldChar w:fldCharType="separate"/>
      </w:r>
      <w:r w:rsidRPr="00D15BED">
        <w:rPr>
          <w:rFonts w:ascii="Arial" w:hAnsi="Arial" w:cs="Arial"/>
        </w:rPr>
        <w:fldChar w:fldCharType="end"/>
      </w:r>
    </w:p>
    <w:p w14:paraId="1EAFAE8B" w14:textId="22207665" w:rsidR="0094584E" w:rsidRPr="00D15BED" w:rsidRDefault="000C18D3" w:rsidP="00CB234C">
      <w:pPr>
        <w:spacing w:after="40" w:line="480" w:lineRule="auto"/>
        <w:rPr>
          <w:rFonts w:ascii="Arial" w:hAnsi="Arial" w:cs="Arial"/>
          <w:color w:val="000000"/>
          <w:shd w:val="clear" w:color="auto" w:fill="FFFFFF"/>
        </w:rPr>
      </w:pPr>
      <w:r w:rsidRPr="00D15BED">
        <w:rPr>
          <w:rFonts w:ascii="Arial" w:hAnsi="Arial" w:cs="Arial"/>
          <w:noProof/>
        </w:rPr>
        <w:drawing>
          <wp:anchor distT="0" distB="0" distL="114300" distR="114300" simplePos="0" relativeHeight="251673600" behindDoc="0" locked="0" layoutInCell="1" allowOverlap="1" wp14:anchorId="3271588D" wp14:editId="5501EF11">
            <wp:simplePos x="0" y="0"/>
            <wp:positionH relativeFrom="column">
              <wp:posOffset>-289560</wp:posOffset>
            </wp:positionH>
            <wp:positionV relativeFrom="paragraph">
              <wp:posOffset>394740</wp:posOffset>
            </wp:positionV>
            <wp:extent cx="3590925" cy="2107565"/>
            <wp:effectExtent l="0" t="0" r="3175" b="635"/>
            <wp:wrapSquare wrapText="bothSides"/>
            <wp:docPr id="9" name="Picture 9" descr="http://www.lamarre-mediaken.com/Site/214L2_42_files/Fig.%2018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lamarre-mediaken.com/Site/214L2_42_files/Fig.%2018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0925" cy="2107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CC63E" w14:textId="106E1E6E" w:rsidR="000419DB" w:rsidRPr="00D15BED" w:rsidRDefault="000C18D3" w:rsidP="000419DB">
      <w:pPr>
        <w:spacing w:line="480" w:lineRule="auto"/>
        <w:jc w:val="center"/>
        <w:rPr>
          <w:rFonts w:ascii="Arial" w:hAnsi="Arial" w:cs="Arial"/>
          <w:i/>
          <w:iCs/>
          <w:color w:val="000000"/>
          <w:shd w:val="clear" w:color="auto" w:fill="FFFFFF"/>
        </w:rPr>
      </w:pPr>
      <w:r w:rsidRPr="00D15BED">
        <w:rPr>
          <w:rFonts w:ascii="Arial" w:hAnsi="Arial" w:cs="Arial"/>
          <w:noProof/>
        </w:rPr>
        <mc:AlternateContent>
          <mc:Choice Requires="wps">
            <w:drawing>
              <wp:anchor distT="0" distB="0" distL="114300" distR="114300" simplePos="0" relativeHeight="251672576" behindDoc="0" locked="0" layoutInCell="1" allowOverlap="1" wp14:anchorId="38007F7B" wp14:editId="61E2D344">
                <wp:simplePos x="0" y="0"/>
                <wp:positionH relativeFrom="column">
                  <wp:posOffset>-289560</wp:posOffset>
                </wp:positionH>
                <wp:positionV relativeFrom="paragraph">
                  <wp:posOffset>2130425</wp:posOffset>
                </wp:positionV>
                <wp:extent cx="3590925" cy="253365"/>
                <wp:effectExtent l="0" t="0" r="3175" b="635"/>
                <wp:wrapSquare wrapText="bothSides"/>
                <wp:docPr id="10" name="Text Box 10"/>
                <wp:cNvGraphicFramePr/>
                <a:graphic xmlns:a="http://schemas.openxmlformats.org/drawingml/2006/main">
                  <a:graphicData uri="http://schemas.microsoft.com/office/word/2010/wordprocessingShape">
                    <wps:wsp>
                      <wps:cNvSpPr txBox="1"/>
                      <wps:spPr>
                        <a:xfrm>
                          <a:off x="0" y="0"/>
                          <a:ext cx="3590925" cy="253365"/>
                        </a:xfrm>
                        <a:prstGeom prst="rect">
                          <a:avLst/>
                        </a:prstGeom>
                        <a:solidFill>
                          <a:schemeClr val="lt1"/>
                        </a:solidFill>
                        <a:ln w="6350">
                          <a:noFill/>
                        </a:ln>
                      </wps:spPr>
                      <wps:txbx>
                        <w:txbxContent>
                          <w:p w14:paraId="14FFBF08" w14:textId="54425F56"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5</w:t>
                            </w:r>
                            <w:r w:rsidRPr="00D15BED">
                              <w:rPr>
                                <w:rFonts w:ascii="Arial" w:hAnsi="Arial" w:cs="Arial"/>
                              </w:rPr>
                              <w:t>.</w:t>
                            </w:r>
                          </w:p>
                          <w:p w14:paraId="779D08B4" w14:textId="77777777" w:rsidR="002D5810" w:rsidRDefault="002D5810" w:rsidP="000C18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007F7B" id="Text Box 10" o:spid="_x0000_s1031" type="#_x0000_t202" style="position:absolute;left:0;text-align:left;margin-left:-22.8pt;margin-top:167.75pt;width:282.75pt;height:19.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" fillcolor="white [3201]" stroked="f" strokeweight=".5pt">
                <v:textbox>
                  <w:txbxContent>
                    <w:p w14:paraId="14FFBF08" w14:textId="54425F56"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5</w:t>
                      </w:r>
                      <w:r w:rsidRPr="00D15BED">
                        <w:rPr>
                          <w:rFonts w:ascii="Arial" w:hAnsi="Arial" w:cs="Arial"/>
                        </w:rPr>
                        <w:t>.</w:t>
                      </w:r>
                    </w:p>
                    <w:p w14:paraId="779D08B4" w14:textId="77777777" w:rsidR="002D5810" w:rsidRDefault="002D5810" w:rsidP="000C18D3"/>
                  </w:txbxContent>
                </v:textbox>
                <w10:wrap type="square"/>
              </v:shape>
            </w:pict>
          </mc:Fallback>
        </mc:AlternateContent>
      </w:r>
      <w:r w:rsidR="005B4125" w:rsidRPr="00D15BED">
        <w:rPr>
          <w:rFonts w:ascii="Arial" w:hAnsi="Arial" w:cs="Arial"/>
          <w:color w:val="000000"/>
          <w:shd w:val="clear" w:color="auto" w:fill="FFFFFF"/>
        </w:rPr>
        <w:t xml:space="preserve">Further developing the highlighted imagery of </w:t>
      </w:r>
      <w:r w:rsidR="005B4125" w:rsidRPr="00D15BED">
        <w:rPr>
          <w:rFonts w:ascii="Arial" w:hAnsi="Arial" w:cs="Arial"/>
          <w:i/>
          <w:iCs/>
          <w:color w:val="000000"/>
          <w:shd w:val="clear" w:color="auto" w:fill="FFFFFF"/>
        </w:rPr>
        <w:t>Milk</w:t>
      </w:r>
      <w:r w:rsidR="006A642C" w:rsidRPr="00D15BED">
        <w:rPr>
          <w:rFonts w:ascii="Arial" w:hAnsi="Arial" w:cs="Arial"/>
          <w:iCs/>
          <w:color w:val="000000"/>
          <w:shd w:val="clear" w:color="auto" w:fill="FFFFFF"/>
        </w:rPr>
        <w:t xml:space="preserve"> </w:t>
      </w:r>
      <w:r w:rsidR="005B4125" w:rsidRPr="00D15BED">
        <w:rPr>
          <w:rFonts w:ascii="Arial" w:hAnsi="Arial" w:cs="Arial"/>
          <w:iCs/>
          <w:color w:val="000000"/>
          <w:shd w:val="clear" w:color="auto" w:fill="FFFFFF"/>
        </w:rPr>
        <w:t xml:space="preserve">and </w:t>
      </w:r>
      <w:r w:rsidR="005B4125" w:rsidRPr="00D15BED">
        <w:rPr>
          <w:rFonts w:ascii="Arial" w:hAnsi="Arial" w:cs="Arial"/>
          <w:i/>
          <w:iCs/>
          <w:color w:val="000000"/>
          <w:shd w:val="clear" w:color="auto" w:fill="FFFFFF"/>
        </w:rPr>
        <w:t>Cream</w:t>
      </w:r>
      <w:r w:rsidR="005B4125" w:rsidRPr="00D15BED">
        <w:rPr>
          <w:rFonts w:ascii="Arial" w:hAnsi="Arial" w:cs="Arial"/>
          <w:iCs/>
          <w:color w:val="000000"/>
          <w:shd w:val="clear" w:color="auto" w:fill="FFFFFF"/>
        </w:rPr>
        <w:t xml:space="preserve"> and the relationship with 19</w:t>
      </w:r>
      <w:r w:rsidR="005B4125" w:rsidRPr="00D15BED">
        <w:rPr>
          <w:rFonts w:ascii="Arial" w:hAnsi="Arial" w:cs="Arial"/>
          <w:iCs/>
          <w:color w:val="000000"/>
          <w:shd w:val="clear" w:color="auto" w:fill="FFFFFF"/>
          <w:vertAlign w:val="superscript"/>
        </w:rPr>
        <w:t>th</w:t>
      </w:r>
      <w:r w:rsidR="005B4125" w:rsidRPr="00D15BED">
        <w:rPr>
          <w:rFonts w:ascii="Arial" w:hAnsi="Arial" w:cs="Arial"/>
          <w:iCs/>
          <w:color w:val="000000"/>
          <w:shd w:val="clear" w:color="auto" w:fill="FFFFFF"/>
        </w:rPr>
        <w:t xml:space="preserve"> century Japanese woodblock prints, the importance of ‘Otaku</w:t>
      </w:r>
      <w:r w:rsidR="009B6072" w:rsidRPr="00D15BED">
        <w:rPr>
          <w:rFonts w:ascii="Arial" w:hAnsi="Arial" w:cs="Arial"/>
          <w:iCs/>
          <w:color w:val="000000"/>
          <w:shd w:val="clear" w:color="auto" w:fill="FFFFFF"/>
        </w:rPr>
        <w:t>’, Otaku</w:t>
      </w:r>
      <w:r w:rsidR="009B6072" w:rsidRPr="00D15BED">
        <w:rPr>
          <w:rFonts w:ascii="Arial" w:hAnsi="Arial" w:cs="Arial"/>
          <w:color w:val="000000"/>
          <w:shd w:val="clear" w:color="auto" w:fill="FFFFFF"/>
        </w:rPr>
        <w:t xml:space="preserve"> meaning </w:t>
      </w:r>
      <w:r w:rsidR="009B6072" w:rsidRPr="00D15BED">
        <w:rPr>
          <w:rFonts w:ascii="Arial" w:hAnsi="Arial" w:cs="Arial"/>
        </w:rPr>
        <w:t xml:space="preserve">a person who is obsessed with manga, anime, and other forms of Japanese or East Asian popular culture </w:t>
      </w:r>
      <w:r w:rsidR="009B6072" w:rsidRPr="00D15BED">
        <w:rPr>
          <w:rFonts w:ascii="Arial" w:hAnsi="Arial" w:cs="Arial"/>
          <w:color w:val="000000"/>
          <w:shd w:val="clear" w:color="auto" w:fill="FFFFFF"/>
        </w:rPr>
        <w:t>(Dictionary.com, 2019)</w:t>
      </w:r>
      <w:r w:rsidR="009B6072">
        <w:rPr>
          <w:rFonts w:ascii="Arial" w:hAnsi="Arial" w:cs="Arial"/>
          <w:color w:val="000000"/>
          <w:shd w:val="clear" w:color="auto" w:fill="FFFFFF"/>
        </w:rPr>
        <w:t>,</w:t>
      </w:r>
      <w:r w:rsidR="009B6072" w:rsidRPr="00D15BED">
        <w:rPr>
          <w:rFonts w:ascii="Arial" w:hAnsi="Arial" w:cs="Arial"/>
          <w:color w:val="000000"/>
          <w:shd w:val="clear" w:color="auto" w:fill="FFFFFF"/>
        </w:rPr>
        <w:t xml:space="preserve"> </w:t>
      </w:r>
      <w:r w:rsidR="005B4125" w:rsidRPr="00D15BED">
        <w:rPr>
          <w:rFonts w:ascii="Arial" w:hAnsi="Arial" w:cs="Arial"/>
          <w:iCs/>
          <w:color w:val="000000"/>
          <w:shd w:val="clear" w:color="auto" w:fill="FFFFFF"/>
        </w:rPr>
        <w:t>and contemporary culture in Japan takes precedence in Murakami’s artwork.</w:t>
      </w:r>
      <w:r w:rsidR="00233F4C" w:rsidRPr="00D15BED">
        <w:rPr>
          <w:rFonts w:ascii="Arial" w:hAnsi="Arial" w:cs="Arial"/>
          <w:iCs/>
          <w:color w:val="000000"/>
          <w:shd w:val="clear" w:color="auto" w:fill="FFFFFF"/>
        </w:rPr>
        <w:t xml:space="preserve"> </w:t>
      </w:r>
      <w:r w:rsidR="008C4F1D" w:rsidRPr="00D15BED">
        <w:rPr>
          <w:rFonts w:ascii="Arial" w:hAnsi="Arial" w:cs="Arial"/>
          <w:iCs/>
          <w:color w:val="000000"/>
          <w:shd w:val="clear" w:color="auto" w:fill="FFFFFF"/>
        </w:rPr>
        <w:t>The Japanese animator Yoshinori Kanada is somewhat of an idol to the artist and Murakami himself comments on Kanada’s work as resembling “…the compositional dynamic of the eccentric artists</w:t>
      </w:r>
      <w:proofErr w:type="gramStart"/>
      <w:r w:rsidR="008C4F1D" w:rsidRPr="00D15BED">
        <w:rPr>
          <w:rFonts w:ascii="Arial" w:hAnsi="Arial" w:cs="Arial"/>
          <w:iCs/>
          <w:color w:val="000000"/>
          <w:shd w:val="clear" w:color="auto" w:fill="FFFFFF"/>
        </w:rPr>
        <w:t>…(</w:t>
      </w:r>
      <w:proofErr w:type="gramEnd"/>
      <w:r w:rsidR="008C4F1D" w:rsidRPr="00D15BED">
        <w:rPr>
          <w:rFonts w:ascii="Arial" w:hAnsi="Arial" w:cs="Arial"/>
          <w:iCs/>
          <w:color w:val="000000"/>
          <w:shd w:val="clear" w:color="auto" w:fill="FFFFFF"/>
        </w:rPr>
        <w:t xml:space="preserve">of the Edo period </w:t>
      </w:r>
      <w:r w:rsidR="008C4F1D" w:rsidRPr="00D15BED">
        <w:rPr>
          <w:rFonts w:ascii="Arial" w:hAnsi="Arial" w:cs="Arial"/>
          <w:color w:val="222222"/>
          <w:shd w:val="clear" w:color="auto" w:fill="FFFFFF"/>
        </w:rPr>
        <w:t>1603 – 1868</w:t>
      </w:r>
      <w:r w:rsidR="008C4F1D" w:rsidRPr="00D15BED">
        <w:rPr>
          <w:rFonts w:ascii="Arial" w:hAnsi="Arial" w:cs="Arial"/>
          <w:iCs/>
          <w:color w:val="000000"/>
          <w:shd w:val="clear" w:color="auto" w:fill="FFFFFF"/>
        </w:rPr>
        <w:t xml:space="preserve">)” </w:t>
      </w:r>
      <w:r w:rsidR="008C4F1D" w:rsidRPr="00D15BED">
        <w:rPr>
          <w:rFonts w:ascii="Arial" w:hAnsi="Arial" w:cs="Arial"/>
          <w:color w:val="000000"/>
          <w:shd w:val="clear" w:color="auto" w:fill="FFFFFF"/>
        </w:rPr>
        <w:t xml:space="preserve">(Murakami, 2000) which includes the famed Hokusai as mentioned previously. </w:t>
      </w:r>
      <w:r w:rsidR="00C70E32" w:rsidRPr="00D15BED">
        <w:rPr>
          <w:rFonts w:ascii="Arial" w:hAnsi="Arial" w:cs="Arial"/>
          <w:color w:val="000000"/>
          <w:shd w:val="clear" w:color="auto" w:fill="FFFFFF"/>
        </w:rPr>
        <w:t xml:space="preserve">The animated films </w:t>
      </w:r>
      <w:r w:rsidR="00C70E32" w:rsidRPr="00D15BED">
        <w:rPr>
          <w:rFonts w:ascii="Arial" w:hAnsi="Arial" w:cs="Arial"/>
          <w:i/>
          <w:color w:val="000000"/>
          <w:shd w:val="clear" w:color="auto" w:fill="FFFFFF"/>
        </w:rPr>
        <w:t>Galaxy Express 999</w:t>
      </w:r>
      <w:r w:rsidR="00C70E32" w:rsidRPr="00D15BED">
        <w:rPr>
          <w:rFonts w:ascii="Arial" w:hAnsi="Arial" w:cs="Arial"/>
          <w:color w:val="000000"/>
          <w:shd w:val="clear" w:color="auto" w:fill="FFFFFF"/>
        </w:rPr>
        <w:t xml:space="preserve"> </w:t>
      </w:r>
      <w:r w:rsidR="00637283" w:rsidRPr="00D15BED">
        <w:rPr>
          <w:rFonts w:ascii="Arial" w:hAnsi="Arial" w:cs="Arial"/>
          <w:color w:val="000000"/>
          <w:shd w:val="clear" w:color="auto" w:fill="FFFFFF"/>
        </w:rPr>
        <w:t xml:space="preserve">(see Figure 5.) </w:t>
      </w:r>
      <w:r w:rsidR="00C70E32" w:rsidRPr="00D15BED">
        <w:rPr>
          <w:rFonts w:ascii="Arial" w:hAnsi="Arial" w:cs="Arial"/>
          <w:color w:val="000000"/>
          <w:shd w:val="clear" w:color="auto" w:fill="FFFFFF"/>
        </w:rPr>
        <w:t xml:space="preserve">and </w:t>
      </w:r>
      <w:r w:rsidR="00C70E32" w:rsidRPr="00D15BED">
        <w:rPr>
          <w:rFonts w:ascii="Arial" w:hAnsi="Arial" w:cs="Arial"/>
          <w:i/>
          <w:color w:val="000000"/>
          <w:shd w:val="clear" w:color="auto" w:fill="FFFFFF"/>
        </w:rPr>
        <w:t>Return to Galaxy Express</w:t>
      </w:r>
      <w:r w:rsidR="00361270" w:rsidRPr="00D15BED">
        <w:rPr>
          <w:rFonts w:ascii="Arial" w:hAnsi="Arial" w:cs="Arial"/>
          <w:i/>
          <w:color w:val="000000"/>
          <w:shd w:val="clear" w:color="auto" w:fill="FFFFFF"/>
        </w:rPr>
        <w:t xml:space="preserve"> 999 </w:t>
      </w:r>
      <w:r w:rsidR="00361270" w:rsidRPr="00D15BED">
        <w:rPr>
          <w:rFonts w:ascii="Arial" w:hAnsi="Arial" w:cs="Arial"/>
          <w:color w:val="000000"/>
          <w:shd w:val="clear" w:color="auto" w:fill="FFFFFF"/>
        </w:rPr>
        <w:t>(Hayashi,</w:t>
      </w:r>
      <w:r w:rsidR="00361270" w:rsidRPr="00D15BED">
        <w:rPr>
          <w:rFonts w:ascii="Arial" w:hAnsi="Arial" w:cs="Arial"/>
          <w:iCs/>
          <w:color w:val="000000"/>
          <w:shd w:val="clear" w:color="auto" w:fill="FFFFFF"/>
        </w:rPr>
        <w:t xml:space="preserve"> </w:t>
      </w:r>
      <w:r w:rsidR="00361270" w:rsidRPr="00D15BED">
        <w:rPr>
          <w:rFonts w:ascii="Arial" w:hAnsi="Arial" w:cs="Arial"/>
          <w:color w:val="000000"/>
          <w:shd w:val="clear" w:color="auto" w:fill="FFFFFF"/>
        </w:rPr>
        <w:t>1979)</w:t>
      </w:r>
      <w:r w:rsidR="00361270" w:rsidRPr="00D15BED">
        <w:rPr>
          <w:rFonts w:ascii="Arial" w:hAnsi="Arial" w:cs="Arial"/>
          <w:color w:val="000000"/>
          <w:sz w:val="20"/>
          <w:szCs w:val="20"/>
          <w:shd w:val="clear" w:color="auto" w:fill="FFFFFF"/>
        </w:rPr>
        <w:t xml:space="preserve"> </w:t>
      </w:r>
      <w:r w:rsidR="00C70E32" w:rsidRPr="00D15BED">
        <w:rPr>
          <w:rFonts w:ascii="Arial" w:hAnsi="Arial" w:cs="Arial"/>
          <w:color w:val="000000"/>
          <w:shd w:val="clear" w:color="auto" w:fill="FFFFFF"/>
        </w:rPr>
        <w:t xml:space="preserve"> were among many</w:t>
      </w:r>
      <w:r w:rsidRPr="00D15BED">
        <w:rPr>
          <w:rFonts w:ascii="Arial" w:hAnsi="Arial" w:cs="Arial"/>
        </w:rPr>
        <w:fldChar w:fldCharType="begin"/>
      </w:r>
      <w:r w:rsidRPr="00D15BED">
        <w:rPr>
          <w:rFonts w:ascii="Arial" w:hAnsi="Arial" w:cs="Arial"/>
        </w:rPr>
        <w:instrText xml:space="preserve"> INCLUDEPICTURE "http://www.lamarre-mediaken.com/Site/214L2_42_files/Fig.%2018b.jpg" \* MERGEFORMATINET </w:instrText>
      </w:r>
      <w:r w:rsidRPr="00D15BED">
        <w:rPr>
          <w:rFonts w:ascii="Arial" w:hAnsi="Arial" w:cs="Arial"/>
        </w:rPr>
        <w:fldChar w:fldCharType="separate"/>
      </w:r>
      <w:r w:rsidRPr="00D15BED">
        <w:rPr>
          <w:rFonts w:ascii="Arial" w:hAnsi="Arial" w:cs="Arial"/>
        </w:rPr>
        <w:fldChar w:fldCharType="end"/>
      </w:r>
      <w:r w:rsidR="00361270" w:rsidRPr="00D15BED">
        <w:rPr>
          <w:rFonts w:ascii="Arial" w:hAnsi="Arial" w:cs="Arial"/>
        </w:rPr>
        <w:t xml:space="preserve"> </w:t>
      </w:r>
      <w:r w:rsidR="00C70E32" w:rsidRPr="00D15BED">
        <w:rPr>
          <w:rFonts w:ascii="Arial" w:hAnsi="Arial" w:cs="Arial"/>
          <w:color w:val="000000"/>
          <w:shd w:val="clear" w:color="auto" w:fill="FFFFFF"/>
        </w:rPr>
        <w:t>animated works that pl</w:t>
      </w:r>
      <w:r w:rsidR="00476B25" w:rsidRPr="00D15BED">
        <w:rPr>
          <w:rFonts w:ascii="Arial" w:hAnsi="Arial" w:cs="Arial"/>
          <w:color w:val="000000"/>
          <w:shd w:val="clear" w:color="auto" w:fill="FFFFFF"/>
        </w:rPr>
        <w:t>a</w:t>
      </w:r>
      <w:r w:rsidR="00C70E32" w:rsidRPr="00D15BED">
        <w:rPr>
          <w:rFonts w:ascii="Arial" w:hAnsi="Arial" w:cs="Arial"/>
          <w:color w:val="000000"/>
          <w:shd w:val="clear" w:color="auto" w:fill="FFFFFF"/>
        </w:rPr>
        <w:t xml:space="preserve">yed a pivotal role in the creation of Takashi Murakami’s fascination in consumerism and Japanese culture. </w:t>
      </w:r>
      <w:r w:rsidR="002D5810" w:rsidRPr="00D15BED">
        <w:rPr>
          <w:rFonts w:ascii="Arial" w:hAnsi="Arial" w:cs="Arial"/>
          <w:color w:val="000000"/>
          <w:shd w:val="clear" w:color="auto" w:fill="FFFFFF"/>
        </w:rPr>
        <w:t xml:space="preserve">The inserted still from </w:t>
      </w:r>
      <w:r w:rsidR="002D5810" w:rsidRPr="00D15BED">
        <w:rPr>
          <w:rFonts w:ascii="Arial" w:hAnsi="Arial" w:cs="Arial"/>
          <w:i/>
          <w:color w:val="000000"/>
          <w:shd w:val="clear" w:color="auto" w:fill="FFFFFF"/>
        </w:rPr>
        <w:t xml:space="preserve">Galaxy Express 999 </w:t>
      </w:r>
      <w:r w:rsidR="002D5810" w:rsidRPr="00D15BED">
        <w:rPr>
          <w:rFonts w:ascii="Arial" w:hAnsi="Arial" w:cs="Arial"/>
          <w:color w:val="000000"/>
          <w:shd w:val="clear" w:color="auto" w:fill="FFFFFF"/>
        </w:rPr>
        <w:t xml:space="preserve">depicts the familiar strike form seen in </w:t>
      </w:r>
      <w:r w:rsidR="002D5810" w:rsidRPr="00D15BED">
        <w:rPr>
          <w:rFonts w:ascii="Arial" w:hAnsi="Arial" w:cs="Arial"/>
          <w:i/>
          <w:iCs/>
          <w:color w:val="000000"/>
          <w:shd w:val="clear" w:color="auto" w:fill="FFFFFF"/>
        </w:rPr>
        <w:t>Milk</w:t>
      </w:r>
      <w:r w:rsidR="002D5810" w:rsidRPr="00D15BED">
        <w:rPr>
          <w:rFonts w:ascii="Arial" w:hAnsi="Arial" w:cs="Arial"/>
          <w:iCs/>
          <w:color w:val="000000"/>
          <w:shd w:val="clear" w:color="auto" w:fill="FFFFFF"/>
        </w:rPr>
        <w:t xml:space="preserve"> and </w:t>
      </w:r>
      <w:r w:rsidR="002D5810" w:rsidRPr="00D15BED">
        <w:rPr>
          <w:rFonts w:ascii="Arial" w:hAnsi="Arial" w:cs="Arial"/>
          <w:i/>
          <w:iCs/>
          <w:color w:val="000000"/>
          <w:shd w:val="clear" w:color="auto" w:fill="FFFFFF"/>
        </w:rPr>
        <w:t>Cream</w:t>
      </w:r>
      <w:r w:rsidR="009B6072">
        <w:rPr>
          <w:rFonts w:ascii="Arial" w:hAnsi="Arial" w:cs="Arial"/>
          <w:i/>
          <w:iCs/>
          <w:color w:val="000000"/>
          <w:shd w:val="clear" w:color="auto" w:fill="FFFFFF"/>
        </w:rPr>
        <w:t xml:space="preserve"> </w:t>
      </w:r>
      <w:r w:rsidR="009B6072" w:rsidRPr="009B6072">
        <w:rPr>
          <w:rFonts w:ascii="Arial" w:hAnsi="Arial" w:cs="Arial"/>
          <w:iCs/>
          <w:color w:val="000000"/>
          <w:shd w:val="clear" w:color="auto" w:fill="FFFFFF"/>
        </w:rPr>
        <w:t>as well as</w:t>
      </w:r>
      <w:r w:rsidR="009B6072">
        <w:rPr>
          <w:rFonts w:ascii="Arial" w:hAnsi="Arial" w:cs="Arial"/>
          <w:iCs/>
          <w:color w:val="000000"/>
          <w:shd w:val="clear" w:color="auto" w:fill="FFFFFF"/>
        </w:rPr>
        <w:t xml:space="preserve"> </w:t>
      </w:r>
      <w:r w:rsidR="009B6072" w:rsidRPr="009B6072">
        <w:rPr>
          <w:rFonts w:ascii="Arial" w:hAnsi="Arial" w:cs="Arial"/>
          <w:i/>
          <w:iCs/>
          <w:color w:val="000000"/>
          <w:shd w:val="clear" w:color="auto" w:fill="FFFFFF"/>
        </w:rPr>
        <w:t>Storm below Mount Fuji</w:t>
      </w:r>
      <w:r w:rsidR="002D5810" w:rsidRPr="00D15BED">
        <w:rPr>
          <w:rFonts w:ascii="Arial" w:hAnsi="Arial" w:cs="Arial"/>
          <w:i/>
          <w:iCs/>
          <w:color w:val="000000"/>
          <w:shd w:val="clear" w:color="auto" w:fill="FFFFFF"/>
        </w:rPr>
        <w:t>,</w:t>
      </w:r>
    </w:p>
    <w:p w14:paraId="6C2CC425" w14:textId="6A0052E8" w:rsidR="000419DB" w:rsidRPr="00607B41" w:rsidRDefault="002D5810" w:rsidP="000419DB">
      <w:pPr>
        <w:spacing w:line="480" w:lineRule="auto"/>
        <w:jc w:val="center"/>
        <w:rPr>
          <w:rFonts w:ascii="Arial" w:hAnsi="Arial" w:cs="Arial"/>
          <w:i/>
          <w:color w:val="000000" w:themeColor="text1"/>
          <w:shd w:val="clear" w:color="auto" w:fill="FFFFFF"/>
        </w:rPr>
      </w:pPr>
      <w:r w:rsidRPr="00607B41">
        <w:rPr>
          <w:rFonts w:ascii="Arial" w:hAnsi="Arial" w:cs="Arial"/>
          <w:i/>
          <w:iCs/>
          <w:color w:val="000000" w:themeColor="text1"/>
          <w:shd w:val="clear" w:color="auto" w:fill="FFFFFF"/>
        </w:rPr>
        <w:t xml:space="preserve"> “</w:t>
      </w:r>
      <w:r w:rsidRPr="00607B41">
        <w:rPr>
          <w:rFonts w:ascii="Arial" w:hAnsi="Arial" w:cs="Arial"/>
          <w:i/>
          <w:color w:val="000000" w:themeColor="text1"/>
          <w:bdr w:val="none" w:sz="0" w:space="0" w:color="auto" w:frame="1"/>
        </w:rPr>
        <w:t>in which the explosion of a substance whose texture resembles some type of body fluid decoratively traverses the canvas…</w:t>
      </w:r>
      <w:r w:rsidR="000419DB" w:rsidRPr="00607B41">
        <w:rPr>
          <w:rFonts w:ascii="Arial" w:hAnsi="Arial" w:cs="Arial"/>
          <w:i/>
          <w:color w:val="000000" w:themeColor="text1"/>
          <w:bdr w:val="none" w:sz="0" w:space="0" w:color="auto" w:frame="1"/>
        </w:rPr>
        <w:t>”.</w:t>
      </w:r>
      <w:r w:rsidR="000419DB" w:rsidRPr="00607B41">
        <w:rPr>
          <w:rFonts w:ascii="Arial" w:hAnsi="Arial" w:cs="Arial"/>
          <w:color w:val="000000" w:themeColor="text1"/>
          <w:shd w:val="clear" w:color="auto" w:fill="FFFFFF"/>
        </w:rPr>
        <w:t xml:space="preserve"> (</w:t>
      </w:r>
      <w:r w:rsidRPr="00607B41">
        <w:rPr>
          <w:rFonts w:ascii="Arial" w:hAnsi="Arial" w:cs="Arial"/>
          <w:color w:val="000000" w:themeColor="text1"/>
          <w:shd w:val="clear" w:color="auto" w:fill="FFFFFF"/>
        </w:rPr>
        <w:t>Darling, 2001)</w:t>
      </w:r>
    </w:p>
    <w:p w14:paraId="378B28E1" w14:textId="6542BF0B" w:rsidR="009722DA" w:rsidRPr="00D15BED" w:rsidRDefault="00C70E32" w:rsidP="00361270">
      <w:pPr>
        <w:spacing w:line="480" w:lineRule="auto"/>
        <w:rPr>
          <w:rFonts w:ascii="Arial" w:hAnsi="Arial" w:cs="Arial"/>
          <w:i/>
          <w:color w:val="000000"/>
          <w:shd w:val="clear" w:color="auto" w:fill="FFFFFF"/>
        </w:rPr>
      </w:pPr>
      <w:r w:rsidRPr="00D15BED">
        <w:rPr>
          <w:rFonts w:ascii="Arial" w:hAnsi="Arial" w:cs="Arial"/>
          <w:color w:val="000000"/>
          <w:shd w:val="clear" w:color="auto" w:fill="FFFFFF"/>
        </w:rPr>
        <w:t xml:space="preserve">Kanada’s work was a part of the </w:t>
      </w:r>
      <w:r w:rsidR="009B6072">
        <w:rPr>
          <w:rFonts w:ascii="Arial" w:hAnsi="Arial" w:cs="Arial"/>
          <w:color w:val="000000"/>
          <w:shd w:val="clear" w:color="auto" w:fill="FFFFFF"/>
        </w:rPr>
        <w:t xml:space="preserve">shunned </w:t>
      </w:r>
      <w:r w:rsidRPr="00D15BED">
        <w:rPr>
          <w:rFonts w:ascii="Arial" w:hAnsi="Arial" w:cs="Arial"/>
          <w:color w:val="000000"/>
          <w:shd w:val="clear" w:color="auto" w:fill="FFFFFF"/>
        </w:rPr>
        <w:t>Otaku subculture</w:t>
      </w:r>
      <w:r w:rsidR="009B6072">
        <w:rPr>
          <w:rFonts w:ascii="Arial" w:hAnsi="Arial" w:cs="Arial"/>
          <w:color w:val="000000"/>
          <w:shd w:val="clear" w:color="auto" w:fill="FFFFFF"/>
        </w:rPr>
        <w:t xml:space="preserve">, which is </w:t>
      </w:r>
      <w:r w:rsidRPr="00D15BED">
        <w:rPr>
          <w:rFonts w:ascii="Arial" w:hAnsi="Arial" w:cs="Arial"/>
          <w:color w:val="000000"/>
          <w:shd w:val="clear" w:color="auto" w:fill="FFFFFF"/>
        </w:rPr>
        <w:t xml:space="preserve">often associated with serial killer and </w:t>
      </w:r>
      <w:r w:rsidR="00476B25" w:rsidRPr="00D15BED">
        <w:rPr>
          <w:rFonts w:ascii="Arial" w:hAnsi="Arial" w:cs="Arial"/>
          <w:color w:val="000000"/>
          <w:shd w:val="clear" w:color="auto" w:fill="FFFFFF"/>
        </w:rPr>
        <w:t>necrophile</w:t>
      </w:r>
      <w:r w:rsidRPr="00D15BED">
        <w:rPr>
          <w:rFonts w:ascii="Arial" w:hAnsi="Arial" w:cs="Arial"/>
          <w:color w:val="000000"/>
          <w:shd w:val="clear" w:color="auto" w:fill="FFFFFF"/>
        </w:rPr>
        <w:t xml:space="preserve"> </w:t>
      </w:r>
      <w:r w:rsidRPr="00D15BED">
        <w:rPr>
          <w:rFonts w:ascii="Arial" w:hAnsi="Arial" w:cs="Arial"/>
        </w:rPr>
        <w:t>Tsutomu Miyazaki</w:t>
      </w:r>
      <w:r w:rsidR="00476B25" w:rsidRPr="00D15BED">
        <w:rPr>
          <w:rFonts w:ascii="Arial" w:hAnsi="Arial" w:cs="Arial"/>
        </w:rPr>
        <w:t xml:space="preserve"> AKA </w:t>
      </w:r>
      <w:proofErr w:type="gramStart"/>
      <w:r w:rsidR="00476B25" w:rsidRPr="00D15BED">
        <w:rPr>
          <w:rFonts w:ascii="Arial" w:hAnsi="Arial" w:cs="Arial"/>
          <w:i/>
        </w:rPr>
        <w:t>The</w:t>
      </w:r>
      <w:proofErr w:type="gramEnd"/>
      <w:r w:rsidR="00476B25" w:rsidRPr="00D15BED">
        <w:rPr>
          <w:rFonts w:ascii="Arial" w:hAnsi="Arial" w:cs="Arial"/>
          <w:i/>
        </w:rPr>
        <w:t xml:space="preserve"> Otaku Murderer</w:t>
      </w:r>
      <w:r w:rsidRPr="00D15BED">
        <w:rPr>
          <w:rFonts w:ascii="Arial" w:hAnsi="Arial" w:cs="Arial"/>
        </w:rPr>
        <w:t xml:space="preserve">. The otaku subculture </w:t>
      </w:r>
      <w:r w:rsidR="0073355B" w:rsidRPr="00D15BED">
        <w:rPr>
          <w:rFonts w:ascii="Arial" w:hAnsi="Arial" w:cs="Arial"/>
        </w:rPr>
        <w:t xml:space="preserve">is at the heart of Japanese consumerism and the </w:t>
      </w:r>
      <w:r w:rsidR="00B532B5" w:rsidRPr="00D15BED">
        <w:rPr>
          <w:rFonts w:ascii="Arial" w:hAnsi="Arial" w:cs="Arial"/>
        </w:rPr>
        <w:t xml:space="preserve">work of Hokusai was once </w:t>
      </w:r>
      <w:r w:rsidR="00B532B5" w:rsidRPr="00D15BED">
        <w:rPr>
          <w:rFonts w:ascii="Arial" w:hAnsi="Arial" w:cs="Arial"/>
        </w:rPr>
        <w:lastRenderedPageBreak/>
        <w:t xml:space="preserve">considered the same. </w:t>
      </w:r>
      <w:r w:rsidR="00862F8B" w:rsidRPr="00D15BED">
        <w:rPr>
          <w:rFonts w:ascii="Arial" w:hAnsi="Arial" w:cs="Arial"/>
        </w:rPr>
        <w:t>W</w:t>
      </w:r>
      <w:r w:rsidR="00B532B5" w:rsidRPr="00D15BED">
        <w:rPr>
          <w:rFonts w:ascii="Arial" w:hAnsi="Arial" w:cs="Arial"/>
        </w:rPr>
        <w:t>orking to expand the consumerist iconography</w:t>
      </w:r>
      <w:r w:rsidR="00B74628" w:rsidRPr="00D15BED">
        <w:rPr>
          <w:rFonts w:ascii="Arial" w:hAnsi="Arial" w:cs="Arial"/>
        </w:rPr>
        <w:t xml:space="preserve">, </w:t>
      </w:r>
      <w:r w:rsidR="00B532B5" w:rsidRPr="00D15BED">
        <w:rPr>
          <w:rFonts w:ascii="Arial" w:hAnsi="Arial" w:cs="Arial"/>
        </w:rPr>
        <w:t>of contemporary Japan</w:t>
      </w:r>
      <w:r w:rsidR="00B74628" w:rsidRPr="00D15BED">
        <w:rPr>
          <w:rFonts w:ascii="Arial" w:hAnsi="Arial" w:cs="Arial"/>
        </w:rPr>
        <w:t>,</w:t>
      </w:r>
      <w:r w:rsidR="00B532B5" w:rsidRPr="00D15BED">
        <w:rPr>
          <w:rFonts w:ascii="Arial" w:hAnsi="Arial" w:cs="Arial"/>
        </w:rPr>
        <w:t xml:space="preserve"> </w:t>
      </w:r>
      <w:r w:rsidR="009B6072">
        <w:rPr>
          <w:rFonts w:ascii="Arial" w:hAnsi="Arial" w:cs="Arial"/>
        </w:rPr>
        <w:t xml:space="preserve">and controversial subcultures </w:t>
      </w:r>
      <w:r w:rsidR="00B532B5" w:rsidRPr="00D15BED">
        <w:rPr>
          <w:rFonts w:ascii="Arial" w:hAnsi="Arial" w:cs="Arial"/>
        </w:rPr>
        <w:t>into a global high art market</w:t>
      </w:r>
      <w:r w:rsidR="00B74628" w:rsidRPr="00D15BED">
        <w:rPr>
          <w:rFonts w:ascii="Arial" w:hAnsi="Arial" w:cs="Arial"/>
        </w:rPr>
        <w:t>,</w:t>
      </w:r>
      <w:r w:rsidR="00B532B5" w:rsidRPr="00D15BED">
        <w:rPr>
          <w:rFonts w:ascii="Arial" w:hAnsi="Arial" w:cs="Arial"/>
        </w:rPr>
        <w:t xml:space="preserve"> </w:t>
      </w:r>
      <w:r w:rsidR="00862F8B" w:rsidRPr="00D15BED">
        <w:rPr>
          <w:rFonts w:ascii="Arial" w:hAnsi="Arial" w:cs="Arial"/>
        </w:rPr>
        <w:t>Murakami is</w:t>
      </w:r>
      <w:r w:rsidR="00B532B5" w:rsidRPr="00D15BED">
        <w:rPr>
          <w:rFonts w:ascii="Arial" w:hAnsi="Arial" w:cs="Arial"/>
        </w:rPr>
        <w:t xml:space="preserve"> commenting on the “non-adult”</w:t>
      </w:r>
      <w:r w:rsidR="004F09C1" w:rsidRPr="00D15BED">
        <w:rPr>
          <w:rFonts w:ascii="Arial" w:hAnsi="Arial" w:cs="Arial"/>
          <w:color w:val="000000"/>
          <w:sz w:val="20"/>
          <w:szCs w:val="20"/>
          <w:shd w:val="clear" w:color="auto" w:fill="FFFFFF"/>
        </w:rPr>
        <w:t xml:space="preserve"> </w:t>
      </w:r>
      <w:r w:rsidR="004F09C1" w:rsidRPr="00D15BED">
        <w:rPr>
          <w:rFonts w:ascii="Arial" w:hAnsi="Arial" w:cs="Arial"/>
          <w:color w:val="000000"/>
          <w:shd w:val="clear" w:color="auto" w:fill="FFFFFF"/>
        </w:rPr>
        <w:t>(Darling</w:t>
      </w:r>
      <w:r w:rsidR="000C18D3" w:rsidRPr="00D15BED">
        <w:rPr>
          <w:rFonts w:ascii="Arial" w:hAnsi="Arial" w:cs="Arial"/>
          <w:color w:val="000000"/>
          <w:shd w:val="clear" w:color="auto" w:fill="FFFFFF"/>
        </w:rPr>
        <w:t>,</w:t>
      </w:r>
      <w:r w:rsidR="004F09C1" w:rsidRPr="00D15BED">
        <w:rPr>
          <w:rFonts w:ascii="Arial" w:hAnsi="Arial" w:cs="Arial"/>
          <w:color w:val="000000"/>
          <w:shd w:val="clear" w:color="auto" w:fill="FFFFFF"/>
        </w:rPr>
        <w:t xml:space="preserve"> 2001) child-like imagery that resonates with Japanese media</w:t>
      </w:r>
      <w:r w:rsidR="00B74628" w:rsidRPr="00D15BED">
        <w:rPr>
          <w:rFonts w:ascii="Arial" w:hAnsi="Arial" w:cs="Arial"/>
          <w:color w:val="000000"/>
          <w:shd w:val="clear" w:color="auto" w:fill="FFFFFF"/>
        </w:rPr>
        <w:t>;</w:t>
      </w:r>
      <w:r w:rsidR="004F09C1" w:rsidRPr="00D15BED">
        <w:rPr>
          <w:rFonts w:ascii="Arial" w:hAnsi="Arial" w:cs="Arial"/>
          <w:color w:val="000000"/>
          <w:shd w:val="clear" w:color="auto" w:fill="FFFFFF"/>
        </w:rPr>
        <w:t xml:space="preserve"> Kanada being </w:t>
      </w:r>
      <w:r w:rsidR="00D2307D" w:rsidRPr="00D15BED">
        <w:rPr>
          <w:rFonts w:ascii="Arial" w:hAnsi="Arial" w:cs="Arial"/>
          <w:color w:val="000000"/>
          <w:shd w:val="clear" w:color="auto" w:fill="FFFFFF"/>
        </w:rPr>
        <w:t xml:space="preserve">one of many contributing to such a phenomenon. </w:t>
      </w:r>
      <w:r w:rsidR="00476B25" w:rsidRPr="00D15BED">
        <w:rPr>
          <w:rFonts w:ascii="Arial" w:hAnsi="Arial" w:cs="Arial"/>
          <w:color w:val="000000"/>
          <w:shd w:val="clear" w:color="auto" w:fill="FFFFFF"/>
        </w:rPr>
        <w:t xml:space="preserve">One of the </w:t>
      </w:r>
      <w:r w:rsidR="00862F8B" w:rsidRPr="00D15BED">
        <w:rPr>
          <w:rFonts w:ascii="Arial" w:hAnsi="Arial" w:cs="Arial"/>
          <w:color w:val="000000"/>
          <w:shd w:val="clear" w:color="auto" w:fill="FFFFFF"/>
        </w:rPr>
        <w:t>reoccurring</w:t>
      </w:r>
      <w:r w:rsidR="00476B25" w:rsidRPr="00D15BED">
        <w:rPr>
          <w:rFonts w:ascii="Arial" w:hAnsi="Arial" w:cs="Arial"/>
          <w:color w:val="000000"/>
          <w:shd w:val="clear" w:color="auto" w:fill="FFFFFF"/>
        </w:rPr>
        <w:t xml:space="preserve"> themes within Murakami’s body of work is the creation of high </w:t>
      </w:r>
      <w:r w:rsidR="00862F8B" w:rsidRPr="00D15BED">
        <w:rPr>
          <w:rFonts w:ascii="Arial" w:hAnsi="Arial" w:cs="Arial"/>
          <w:color w:val="000000"/>
          <w:shd w:val="clear" w:color="auto" w:fill="FFFFFF"/>
        </w:rPr>
        <w:t xml:space="preserve">art </w:t>
      </w:r>
      <w:r w:rsidR="00476B25" w:rsidRPr="00D15BED">
        <w:rPr>
          <w:rFonts w:ascii="Arial" w:hAnsi="Arial" w:cs="Arial"/>
          <w:color w:val="000000"/>
          <w:shd w:val="clear" w:color="auto" w:fill="FFFFFF"/>
        </w:rPr>
        <w:t xml:space="preserve">from </w:t>
      </w:r>
      <w:r w:rsidR="009B6072">
        <w:rPr>
          <w:rFonts w:ascii="Arial" w:hAnsi="Arial" w:cs="Arial"/>
          <w:color w:val="000000"/>
          <w:shd w:val="clear" w:color="auto" w:fill="FFFFFF"/>
        </w:rPr>
        <w:t>materialist</w:t>
      </w:r>
      <w:r w:rsidR="00476B25" w:rsidRPr="00D15BED">
        <w:rPr>
          <w:rFonts w:ascii="Arial" w:hAnsi="Arial" w:cs="Arial"/>
          <w:color w:val="000000"/>
          <w:shd w:val="clear" w:color="auto" w:fill="FFFFFF"/>
        </w:rPr>
        <w:t xml:space="preserve"> icons and then the creation of commercial high art</w:t>
      </w:r>
      <w:r w:rsidR="00862F8B" w:rsidRPr="00D15BED">
        <w:rPr>
          <w:rFonts w:ascii="Arial" w:hAnsi="Arial" w:cs="Arial"/>
          <w:color w:val="000000"/>
          <w:shd w:val="clear" w:color="auto" w:fill="FFFFFF"/>
        </w:rPr>
        <w:t xml:space="preserve">, available at a consumerist public level. To further establish a connection between Kanada and Murakami, one must evaluate the materials used by both artists. For the work being commented on, Kanada works in film and </w:t>
      </w:r>
      <w:r w:rsidR="009722DA" w:rsidRPr="00D15BED">
        <w:rPr>
          <w:rFonts w:ascii="Arial" w:hAnsi="Arial" w:cs="Arial"/>
          <w:color w:val="000000"/>
          <w:shd w:val="clear" w:color="auto" w:fill="FFFFFF"/>
        </w:rPr>
        <w:t>hand draw</w:t>
      </w:r>
      <w:r w:rsidR="00B453A4" w:rsidRPr="00D15BED">
        <w:rPr>
          <w:rFonts w:ascii="Arial" w:hAnsi="Arial" w:cs="Arial"/>
          <w:color w:val="000000"/>
          <w:shd w:val="clear" w:color="auto" w:fill="FFFFFF"/>
        </w:rPr>
        <w:t>n</w:t>
      </w:r>
      <w:r w:rsidR="009722DA" w:rsidRPr="00D15BED">
        <w:rPr>
          <w:rFonts w:ascii="Arial" w:hAnsi="Arial" w:cs="Arial"/>
          <w:color w:val="000000"/>
          <w:shd w:val="clear" w:color="auto" w:fill="FFFFFF"/>
        </w:rPr>
        <w:t xml:space="preserve"> </w:t>
      </w:r>
      <w:r w:rsidR="00862F8B" w:rsidRPr="00D15BED">
        <w:rPr>
          <w:rFonts w:ascii="Arial" w:hAnsi="Arial" w:cs="Arial"/>
          <w:color w:val="000000"/>
          <w:shd w:val="clear" w:color="auto" w:fill="FFFFFF"/>
        </w:rPr>
        <w:t>animation</w:t>
      </w:r>
      <w:r w:rsidR="009722DA" w:rsidRPr="00D15BED">
        <w:rPr>
          <w:rFonts w:ascii="Arial" w:hAnsi="Arial" w:cs="Arial"/>
          <w:color w:val="000000"/>
          <w:shd w:val="clear" w:color="auto" w:fill="FFFFFF"/>
        </w:rPr>
        <w:t xml:space="preserve">, </w:t>
      </w:r>
      <w:r w:rsidR="009B6072">
        <w:rPr>
          <w:rFonts w:ascii="Arial" w:hAnsi="Arial" w:cs="Arial"/>
          <w:color w:val="000000"/>
          <w:shd w:val="clear" w:color="auto" w:fill="FFFFFF"/>
        </w:rPr>
        <w:t xml:space="preserve">and in recent years </w:t>
      </w:r>
      <w:r w:rsidR="009722DA" w:rsidRPr="00D15BED">
        <w:rPr>
          <w:rFonts w:ascii="Arial" w:hAnsi="Arial" w:cs="Arial"/>
          <w:color w:val="000000"/>
          <w:shd w:val="clear" w:color="auto" w:fill="FFFFFF"/>
        </w:rPr>
        <w:t xml:space="preserve">Murakami has begun to develop </w:t>
      </w:r>
      <w:r w:rsidR="00483D32" w:rsidRPr="00D15BED">
        <w:rPr>
          <w:rFonts w:ascii="Arial" w:hAnsi="Arial" w:cs="Arial"/>
          <w:color w:val="000000"/>
          <w:shd w:val="clear" w:color="auto" w:fill="FFFFFF"/>
        </w:rPr>
        <w:t>film-based</w:t>
      </w:r>
      <w:r w:rsidR="009722DA" w:rsidRPr="00D15BED">
        <w:rPr>
          <w:rFonts w:ascii="Arial" w:hAnsi="Arial" w:cs="Arial"/>
          <w:color w:val="000000"/>
          <w:shd w:val="clear" w:color="auto" w:fill="FFFFFF"/>
        </w:rPr>
        <w:t xml:space="preserve"> works. However, the materials that Murakami uses seem to be the cheapest that he can use at a vast commercial scale in his factories, stylistically the links are very much </w:t>
      </w:r>
      <w:r w:rsidR="00B453A4" w:rsidRPr="00D15BED">
        <w:rPr>
          <w:rFonts w:ascii="Arial" w:hAnsi="Arial" w:cs="Arial"/>
          <w:color w:val="000000"/>
          <w:shd w:val="clear" w:color="auto" w:fill="FFFFFF"/>
        </w:rPr>
        <w:t>present,</w:t>
      </w:r>
      <w:r w:rsidR="009722DA" w:rsidRPr="00D15BED">
        <w:rPr>
          <w:rFonts w:ascii="Arial" w:hAnsi="Arial" w:cs="Arial"/>
          <w:color w:val="000000"/>
          <w:shd w:val="clear" w:color="auto" w:fill="FFFFFF"/>
        </w:rPr>
        <w:t xml:space="preserve"> but the process of both artists var</w:t>
      </w:r>
      <w:r w:rsidR="00B453A4" w:rsidRPr="00D15BED">
        <w:rPr>
          <w:rFonts w:ascii="Arial" w:hAnsi="Arial" w:cs="Arial"/>
          <w:color w:val="000000"/>
          <w:shd w:val="clear" w:color="auto" w:fill="FFFFFF"/>
        </w:rPr>
        <w:t>y</w:t>
      </w:r>
      <w:r w:rsidR="009722DA" w:rsidRPr="00D15BED">
        <w:rPr>
          <w:rFonts w:ascii="Arial" w:hAnsi="Arial" w:cs="Arial"/>
          <w:color w:val="000000"/>
          <w:shd w:val="clear" w:color="auto" w:fill="FFFFFF"/>
        </w:rPr>
        <w:t xml:space="preserve"> dramatically.</w:t>
      </w:r>
    </w:p>
    <w:p w14:paraId="50CC15A8" w14:textId="0FE30142" w:rsidR="00903774" w:rsidRPr="00D15BED" w:rsidRDefault="000C18D3" w:rsidP="00CB234C">
      <w:pPr>
        <w:shd w:val="clear" w:color="auto" w:fill="FFFFFF" w:themeFill="background1"/>
        <w:spacing w:line="480" w:lineRule="auto"/>
        <w:rPr>
          <w:rFonts w:ascii="Arial" w:hAnsi="Arial" w:cs="Arial"/>
          <w:color w:val="000000"/>
          <w:shd w:val="clear" w:color="auto" w:fill="FFFFFF"/>
        </w:rPr>
      </w:pPr>
      <w:r w:rsidRPr="00D15BED">
        <w:rPr>
          <w:rFonts w:ascii="Arial" w:hAnsi="Arial" w:cs="Arial"/>
          <w:noProof/>
        </w:rPr>
        <w:drawing>
          <wp:anchor distT="0" distB="0" distL="114300" distR="114300" simplePos="0" relativeHeight="251676672" behindDoc="0" locked="0" layoutInCell="1" allowOverlap="1" wp14:anchorId="4680D90B" wp14:editId="7BC16153">
            <wp:simplePos x="0" y="0"/>
            <wp:positionH relativeFrom="column">
              <wp:posOffset>-366395</wp:posOffset>
            </wp:positionH>
            <wp:positionV relativeFrom="paragraph">
              <wp:posOffset>226695</wp:posOffset>
            </wp:positionV>
            <wp:extent cx="3370580" cy="3370580"/>
            <wp:effectExtent l="0" t="0" r="0" b="0"/>
            <wp:wrapSquare wrapText="bothSides"/>
            <wp:docPr id="4"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lated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70580" cy="33705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7CBB32" w14:textId="16C1478F" w:rsidR="00903774" w:rsidRPr="00D15BED" w:rsidRDefault="00903774" w:rsidP="00A3235F">
      <w:pPr>
        <w:shd w:val="clear" w:color="auto" w:fill="FFFFFF" w:themeFill="background1"/>
        <w:spacing w:line="480" w:lineRule="auto"/>
        <w:rPr>
          <w:rFonts w:ascii="Arial" w:hAnsi="Arial" w:cs="Arial"/>
          <w:color w:val="000000"/>
          <w:shd w:val="clear" w:color="auto" w:fill="FFFFFF"/>
        </w:rPr>
      </w:pPr>
    </w:p>
    <w:p w14:paraId="095B83D6" w14:textId="606809BC" w:rsidR="00A3235F" w:rsidRPr="00D15BED" w:rsidRDefault="000C18D3" w:rsidP="00A3235F">
      <w:pPr>
        <w:shd w:val="clear" w:color="auto" w:fill="FFFFFF" w:themeFill="background1"/>
        <w:spacing w:line="480" w:lineRule="auto"/>
        <w:rPr>
          <w:rFonts w:ascii="Arial" w:hAnsi="Arial" w:cs="Arial"/>
          <w:i/>
          <w:iCs/>
          <w:color w:val="000000"/>
          <w:sz w:val="20"/>
          <w:szCs w:val="20"/>
          <w:shd w:val="clear" w:color="auto" w:fill="FFFFFF"/>
        </w:rPr>
      </w:pPr>
      <w:r w:rsidRPr="00D15BED">
        <w:rPr>
          <w:rFonts w:ascii="Arial" w:hAnsi="Arial" w:cs="Arial"/>
        </w:rPr>
        <w:fldChar w:fldCharType="begin"/>
      </w:r>
      <w:r w:rsidRPr="00D15BED">
        <w:rPr>
          <w:rFonts w:ascii="Arial" w:hAnsi="Arial" w:cs="Arial"/>
        </w:rPr>
        <w:instrText xml:space="preserve"> INCLUDEPICTURE "https://www.wright20.com/items/index/2000/331_2_art_design_september_2015_takashi_murakami_doves_and_hawks__wright_auction.jpg?t=1456272511" \* MERGEFORMATINET </w:instrText>
      </w:r>
      <w:r w:rsidRPr="00D15BED">
        <w:rPr>
          <w:rFonts w:ascii="Arial" w:hAnsi="Arial" w:cs="Arial"/>
        </w:rPr>
        <w:fldChar w:fldCharType="separate"/>
      </w:r>
      <w:r w:rsidRPr="00D15BED">
        <w:rPr>
          <w:rFonts w:ascii="Arial" w:hAnsi="Arial" w:cs="Arial"/>
        </w:rPr>
        <w:fldChar w:fldCharType="end"/>
      </w:r>
      <w:r w:rsidR="00F82118" w:rsidRPr="00D15BED">
        <w:rPr>
          <w:rFonts w:ascii="Arial" w:hAnsi="Arial" w:cs="Arial"/>
          <w:color w:val="000000"/>
          <w:shd w:val="clear" w:color="auto" w:fill="FFFFFF"/>
        </w:rPr>
        <w:t xml:space="preserve">Combining both the form and texture of </w:t>
      </w:r>
      <w:r w:rsidR="00F82118" w:rsidRPr="00D15BED">
        <w:rPr>
          <w:rFonts w:ascii="Arial" w:hAnsi="Arial" w:cs="Arial"/>
          <w:i/>
          <w:color w:val="000000"/>
          <w:shd w:val="clear" w:color="auto" w:fill="FFFFFF"/>
        </w:rPr>
        <w:t>Milk</w:t>
      </w:r>
      <w:r w:rsidR="00F82118" w:rsidRPr="00D15BED">
        <w:rPr>
          <w:rFonts w:ascii="Arial" w:hAnsi="Arial" w:cs="Arial"/>
          <w:color w:val="000000"/>
          <w:shd w:val="clear" w:color="auto" w:fill="FFFFFF"/>
        </w:rPr>
        <w:t xml:space="preserve"> and </w:t>
      </w:r>
      <w:r w:rsidR="00F82118" w:rsidRPr="00D15BED">
        <w:rPr>
          <w:rFonts w:ascii="Arial" w:hAnsi="Arial" w:cs="Arial"/>
          <w:i/>
          <w:color w:val="000000"/>
          <w:shd w:val="clear" w:color="auto" w:fill="FFFFFF"/>
        </w:rPr>
        <w:t>Cream</w:t>
      </w:r>
      <w:r w:rsidR="00F82118" w:rsidRPr="00D15BED">
        <w:rPr>
          <w:rFonts w:ascii="Arial" w:hAnsi="Arial" w:cs="Arial"/>
          <w:color w:val="000000"/>
          <w:shd w:val="clear" w:color="auto" w:fill="FFFFFF"/>
        </w:rPr>
        <w:t xml:space="preserve"> and the iconography of the Otaku come</w:t>
      </w:r>
      <w:r w:rsidR="006A642C" w:rsidRPr="00D15BED">
        <w:rPr>
          <w:rFonts w:ascii="Arial" w:hAnsi="Arial" w:cs="Arial"/>
          <w:color w:val="000000"/>
          <w:shd w:val="clear" w:color="auto" w:fill="FFFFFF"/>
        </w:rPr>
        <w:t>s</w:t>
      </w:r>
      <w:r w:rsidR="00F82118" w:rsidRPr="00D15BED">
        <w:rPr>
          <w:rFonts w:ascii="Arial" w:hAnsi="Arial" w:cs="Arial"/>
          <w:color w:val="000000"/>
          <w:shd w:val="clear" w:color="auto" w:fill="FFFFFF"/>
        </w:rPr>
        <w:t xml:space="preserve"> the work</w:t>
      </w:r>
      <w:r w:rsidR="006A642C" w:rsidRPr="00D15BED">
        <w:rPr>
          <w:rFonts w:ascii="Arial" w:hAnsi="Arial" w:cs="Arial"/>
          <w:color w:val="000000"/>
          <w:shd w:val="clear" w:color="auto" w:fill="FFFFFF"/>
        </w:rPr>
        <w:t xml:space="preserve"> </w:t>
      </w:r>
      <w:r w:rsidR="006A642C" w:rsidRPr="00D15BED">
        <w:rPr>
          <w:rFonts w:ascii="Arial" w:hAnsi="Arial" w:cs="Arial"/>
          <w:i/>
          <w:iCs/>
          <w:color w:val="000000"/>
          <w:shd w:val="clear" w:color="auto" w:fill="FFFFFF"/>
        </w:rPr>
        <w:t xml:space="preserve">Doves and Hawks </w:t>
      </w:r>
      <w:r w:rsidR="006A642C" w:rsidRPr="00D15BED">
        <w:rPr>
          <w:rFonts w:ascii="Arial" w:hAnsi="Arial" w:cs="Arial"/>
          <w:iCs/>
          <w:color w:val="000000"/>
          <w:shd w:val="clear" w:color="auto" w:fill="FFFFFF"/>
        </w:rPr>
        <w:t xml:space="preserve">(Murakami, 2001). </w:t>
      </w:r>
      <w:r w:rsidR="00637283" w:rsidRPr="00D15BED">
        <w:rPr>
          <w:rFonts w:ascii="Arial" w:hAnsi="Arial" w:cs="Arial"/>
          <w:iCs/>
          <w:color w:val="000000"/>
          <w:shd w:val="clear" w:color="auto" w:fill="FFFFFF"/>
        </w:rPr>
        <w:t xml:space="preserve">(see Figure 6.) </w:t>
      </w:r>
      <w:r w:rsidR="006A642C" w:rsidRPr="00D15BED">
        <w:rPr>
          <w:rFonts w:ascii="Arial" w:hAnsi="Arial" w:cs="Arial"/>
          <w:iCs/>
          <w:color w:val="000000"/>
          <w:shd w:val="clear" w:color="auto" w:fill="FFFFFF"/>
        </w:rPr>
        <w:t xml:space="preserve">Within the </w:t>
      </w:r>
      <w:r w:rsidR="00A3235F" w:rsidRPr="00D15BED">
        <w:rPr>
          <w:rFonts w:ascii="Arial" w:hAnsi="Arial" w:cs="Arial"/>
          <w:color w:val="000000" w:themeColor="text1"/>
          <w:bdr w:val="none" w:sz="0" w:space="0" w:color="auto" w:frame="1"/>
        </w:rPr>
        <w:t>familiar “</w:t>
      </w:r>
      <w:r w:rsidR="00A3235F" w:rsidRPr="00D15BED">
        <w:rPr>
          <w:rFonts w:ascii="Arial" w:hAnsi="Arial" w:cs="Arial"/>
          <w:i/>
          <w:color w:val="000000" w:themeColor="text1"/>
          <w:bdr w:val="none" w:sz="0" w:space="0" w:color="auto" w:frame="1"/>
        </w:rPr>
        <w:t xml:space="preserve">explosion of a substance whose texture resembles some type of body fluid </w:t>
      </w:r>
      <w:r w:rsidR="009B6072" w:rsidRPr="009B6072">
        <w:rPr>
          <w:rFonts w:ascii="Arial" w:hAnsi="Arial" w:cs="Arial"/>
          <w:color w:val="000000" w:themeColor="text1"/>
          <w:bdr w:val="none" w:sz="0" w:space="0" w:color="auto" w:frame="1"/>
        </w:rPr>
        <w:t xml:space="preserve">(which) </w:t>
      </w:r>
      <w:r w:rsidR="00A3235F" w:rsidRPr="00D15BED">
        <w:rPr>
          <w:rFonts w:ascii="Arial" w:hAnsi="Arial" w:cs="Arial"/>
          <w:i/>
          <w:color w:val="000000" w:themeColor="text1"/>
          <w:bdr w:val="none" w:sz="0" w:space="0" w:color="auto" w:frame="1"/>
        </w:rPr>
        <w:t>decoratively traverses the canvas…”</w:t>
      </w:r>
      <w:r w:rsidR="00A3235F" w:rsidRPr="00D15BED">
        <w:rPr>
          <w:rFonts w:ascii="Arial" w:hAnsi="Arial" w:cs="Arial"/>
          <w:iCs/>
          <w:color w:val="000000" w:themeColor="text1"/>
          <w:shd w:val="clear" w:color="auto" w:fill="FFFFFF"/>
        </w:rPr>
        <w:t xml:space="preserve"> (</w:t>
      </w:r>
      <w:r w:rsidR="00A3235F" w:rsidRPr="00D15BED">
        <w:rPr>
          <w:rFonts w:ascii="Arial" w:hAnsi="Arial" w:cs="Arial"/>
          <w:color w:val="000000" w:themeColor="text1"/>
          <w:shd w:val="clear" w:color="auto" w:fill="FFFFFF"/>
        </w:rPr>
        <w:t>Rodriguez Medina</w:t>
      </w:r>
      <w:r w:rsidR="00A3235F" w:rsidRPr="00D15BED">
        <w:rPr>
          <w:rFonts w:ascii="Arial" w:hAnsi="Arial" w:cs="Arial"/>
          <w:color w:val="000000"/>
          <w:shd w:val="clear" w:color="auto" w:fill="FFFFFF"/>
        </w:rPr>
        <w:t>, 2009)</w:t>
      </w:r>
    </w:p>
    <w:p w14:paraId="40077A8A" w14:textId="76104F4A" w:rsidR="006A642C" w:rsidRPr="00D15BED" w:rsidRDefault="00B3337E" w:rsidP="00AD24AB">
      <w:pPr>
        <w:spacing w:line="480" w:lineRule="auto"/>
        <w:rPr>
          <w:rFonts w:ascii="Arial" w:hAnsi="Arial" w:cs="Arial"/>
          <w:color w:val="000000"/>
          <w:shd w:val="clear" w:color="auto" w:fill="FFFFFF"/>
        </w:rPr>
      </w:pPr>
      <w:r w:rsidRPr="00D15BED">
        <w:rPr>
          <w:rFonts w:ascii="Arial" w:hAnsi="Arial" w:cs="Arial"/>
          <w:noProof/>
        </w:rPr>
        <mc:AlternateContent>
          <mc:Choice Requires="wps">
            <w:drawing>
              <wp:anchor distT="0" distB="0" distL="114300" distR="114300" simplePos="0" relativeHeight="251675648" behindDoc="0" locked="0" layoutInCell="1" allowOverlap="1" wp14:anchorId="461C5AA7" wp14:editId="2F0A3055">
                <wp:simplePos x="0" y="0"/>
                <wp:positionH relativeFrom="column">
                  <wp:posOffset>-366395</wp:posOffset>
                </wp:positionH>
                <wp:positionV relativeFrom="paragraph">
                  <wp:posOffset>94615</wp:posOffset>
                </wp:positionV>
                <wp:extent cx="3370580" cy="264160"/>
                <wp:effectExtent l="0" t="0" r="0" b="2540"/>
                <wp:wrapSquare wrapText="bothSides"/>
                <wp:docPr id="11" name="Text Box 11"/>
                <wp:cNvGraphicFramePr/>
                <a:graphic xmlns:a="http://schemas.openxmlformats.org/drawingml/2006/main">
                  <a:graphicData uri="http://schemas.microsoft.com/office/word/2010/wordprocessingShape">
                    <wps:wsp>
                      <wps:cNvSpPr txBox="1"/>
                      <wps:spPr>
                        <a:xfrm>
                          <a:off x="0" y="0"/>
                          <a:ext cx="3370580" cy="264160"/>
                        </a:xfrm>
                        <a:prstGeom prst="rect">
                          <a:avLst/>
                        </a:prstGeom>
                        <a:solidFill>
                          <a:schemeClr val="lt1"/>
                        </a:solidFill>
                        <a:ln w="6350">
                          <a:noFill/>
                        </a:ln>
                      </wps:spPr>
                      <wps:txbx>
                        <w:txbxContent>
                          <w:p w14:paraId="02DFD7C1" w14:textId="732C0EA1"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6</w:t>
                            </w:r>
                            <w:r w:rsidRPr="00D15BED">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1C5AA7" id="Text Box 11" o:spid="_x0000_s1032" type="#_x0000_t202" style="position:absolute;margin-left:-28.85pt;margin-top:7.45pt;width:265.4pt;height:20.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" fillcolor="white [3201]" stroked="f" strokeweight=".5pt">
                <v:textbox>
                  <w:txbxContent>
                    <w:p w14:paraId="02DFD7C1" w14:textId="732C0EA1"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6</w:t>
                      </w:r>
                      <w:r w:rsidRPr="00D15BED">
                        <w:rPr>
                          <w:rFonts w:ascii="Arial" w:hAnsi="Arial" w:cs="Arial"/>
                        </w:rPr>
                        <w:t>.</w:t>
                      </w:r>
                    </w:p>
                  </w:txbxContent>
                </v:textbox>
                <w10:wrap type="square"/>
              </v:shape>
            </w:pict>
          </mc:Fallback>
        </mc:AlternateContent>
      </w:r>
      <w:r w:rsidR="006A642C" w:rsidRPr="00D15BED">
        <w:rPr>
          <w:rFonts w:ascii="Arial" w:hAnsi="Arial" w:cs="Arial"/>
          <w:iCs/>
          <w:color w:val="000000"/>
          <w:shd w:val="clear" w:color="auto" w:fill="FFFFFF"/>
        </w:rPr>
        <w:t xml:space="preserve">sits Murakami’s own </w:t>
      </w:r>
      <w:r w:rsidR="006D1FF2" w:rsidRPr="00D15BED">
        <w:rPr>
          <w:rFonts w:ascii="Arial" w:hAnsi="Arial" w:cs="Arial"/>
          <w:iCs/>
          <w:color w:val="000000"/>
          <w:shd w:val="clear" w:color="auto" w:fill="FFFFFF"/>
        </w:rPr>
        <w:t>mascot Mr. DOB</w:t>
      </w:r>
      <w:r w:rsidR="0000615F" w:rsidRPr="00D15BED">
        <w:rPr>
          <w:rFonts w:ascii="Arial" w:hAnsi="Arial" w:cs="Arial"/>
          <w:iCs/>
          <w:color w:val="000000"/>
          <w:shd w:val="clear" w:color="auto" w:fill="FFFFFF"/>
        </w:rPr>
        <w:t xml:space="preserve">. </w:t>
      </w:r>
      <w:r w:rsidR="0036316B" w:rsidRPr="00D15BED">
        <w:rPr>
          <w:rFonts w:ascii="Arial" w:hAnsi="Arial" w:cs="Arial"/>
          <w:iCs/>
          <w:color w:val="000000"/>
          <w:shd w:val="clear" w:color="auto" w:fill="FFFFFF"/>
        </w:rPr>
        <w:t xml:space="preserve">A key feature of Japanese culture is the constant need </w:t>
      </w:r>
      <w:r w:rsidR="009511BF" w:rsidRPr="00D15BED">
        <w:rPr>
          <w:rFonts w:ascii="Arial" w:hAnsi="Arial" w:cs="Arial"/>
          <w:iCs/>
          <w:color w:val="000000"/>
          <w:shd w:val="clear" w:color="auto" w:fill="FFFFFF"/>
        </w:rPr>
        <w:t>for</w:t>
      </w:r>
      <w:r w:rsidR="0036316B" w:rsidRPr="00D15BED">
        <w:rPr>
          <w:rFonts w:ascii="Arial" w:hAnsi="Arial" w:cs="Arial"/>
          <w:iCs/>
          <w:color w:val="000000"/>
          <w:shd w:val="clear" w:color="auto" w:fill="FFFFFF"/>
        </w:rPr>
        <w:t xml:space="preserve"> mascots and merchandising, Mr. DOB is the twisted high art equivalent of the </w:t>
      </w:r>
      <w:r w:rsidR="0036316B" w:rsidRPr="00D15BED">
        <w:rPr>
          <w:rFonts w:ascii="Arial" w:hAnsi="Arial" w:cs="Arial"/>
          <w:iCs/>
          <w:color w:val="000000"/>
          <w:shd w:val="clear" w:color="auto" w:fill="FFFFFF"/>
        </w:rPr>
        <w:lastRenderedPageBreak/>
        <w:t>Disney mascot Mickey Mouse</w:t>
      </w:r>
      <w:r w:rsidR="0036316B" w:rsidRPr="00D15BED">
        <w:rPr>
          <w:rFonts w:ascii="Arial" w:hAnsi="Arial" w:cs="Arial"/>
          <w:color w:val="000000"/>
          <w:shd w:val="clear" w:color="auto" w:fill="FFFFFF"/>
        </w:rPr>
        <w:t xml:space="preserve"> </w:t>
      </w:r>
      <w:r w:rsidR="00FC139A" w:rsidRPr="00D15BED">
        <w:rPr>
          <w:rFonts w:ascii="Arial" w:hAnsi="Arial" w:cs="Arial"/>
          <w:color w:val="000000"/>
          <w:shd w:val="clear" w:color="auto" w:fill="FFFFFF"/>
        </w:rPr>
        <w:t>(Thornton, 2008)</w:t>
      </w:r>
      <w:r w:rsidR="00483D32" w:rsidRPr="00D15BED">
        <w:rPr>
          <w:rFonts w:ascii="Arial" w:hAnsi="Arial" w:cs="Arial"/>
        </w:rPr>
        <w:t xml:space="preserve"> </w:t>
      </w:r>
      <w:r w:rsidR="009B6072">
        <w:rPr>
          <w:rFonts w:ascii="Arial" w:hAnsi="Arial" w:cs="Arial"/>
        </w:rPr>
        <w:t xml:space="preserve">and with </w:t>
      </w:r>
      <w:r w:rsidR="00DC09D2" w:rsidRPr="00D15BED">
        <w:rPr>
          <w:rFonts w:ascii="Arial" w:hAnsi="Arial" w:cs="Arial"/>
          <w:iCs/>
          <w:color w:val="000000"/>
          <w:shd w:val="clear" w:color="auto" w:fill="FFFFFF"/>
        </w:rPr>
        <w:t xml:space="preserve">Mr. DOB </w:t>
      </w:r>
      <w:r w:rsidR="000C18D3" w:rsidRPr="00D15BED">
        <w:rPr>
          <w:rFonts w:ascii="Arial" w:hAnsi="Arial" w:cs="Arial"/>
          <w:iCs/>
          <w:color w:val="000000"/>
          <w:shd w:val="clear" w:color="auto" w:fill="FFFFFF"/>
        </w:rPr>
        <w:t>as</w:t>
      </w:r>
      <w:r w:rsidR="00DC09D2" w:rsidRPr="00D15BED">
        <w:rPr>
          <w:rFonts w:ascii="Arial" w:hAnsi="Arial" w:cs="Arial"/>
          <w:iCs/>
          <w:color w:val="000000"/>
          <w:shd w:val="clear" w:color="auto" w:fill="FFFFFF"/>
        </w:rPr>
        <w:t xml:space="preserve"> the </w:t>
      </w:r>
      <w:r w:rsidR="000C18D3" w:rsidRPr="00D15BED">
        <w:rPr>
          <w:rFonts w:ascii="Arial" w:hAnsi="Arial" w:cs="Arial"/>
          <w:iCs/>
          <w:color w:val="000000"/>
          <w:shd w:val="clear" w:color="auto" w:fill="FFFFFF"/>
        </w:rPr>
        <w:t xml:space="preserve">mascot </w:t>
      </w:r>
      <w:r w:rsidR="00FC139A" w:rsidRPr="00D15BED">
        <w:rPr>
          <w:rFonts w:ascii="Arial" w:hAnsi="Arial" w:cs="Arial"/>
          <w:iCs/>
          <w:color w:val="000000"/>
          <w:shd w:val="clear" w:color="auto" w:fill="FFFFFF"/>
        </w:rPr>
        <w:t>of the Superflat movement (</w:t>
      </w:r>
      <w:r w:rsidR="00FC139A" w:rsidRPr="00D15BED">
        <w:rPr>
          <w:rFonts w:ascii="Arial" w:hAnsi="Arial" w:cs="Arial"/>
          <w:color w:val="000000"/>
          <w:shd w:val="clear" w:color="auto" w:fill="FFFFFF"/>
        </w:rPr>
        <w:t>Rodriguez Medina</w:t>
      </w:r>
      <w:r w:rsidR="000C18D3" w:rsidRPr="00D15BED">
        <w:rPr>
          <w:rFonts w:ascii="Arial" w:hAnsi="Arial" w:cs="Arial"/>
          <w:color w:val="000000"/>
          <w:shd w:val="clear" w:color="auto" w:fill="FFFFFF"/>
        </w:rPr>
        <w:t>,</w:t>
      </w:r>
      <w:r w:rsidR="00FC139A" w:rsidRPr="00D15BED">
        <w:rPr>
          <w:rFonts w:ascii="Arial" w:hAnsi="Arial" w:cs="Arial"/>
          <w:color w:val="000000"/>
          <w:shd w:val="clear" w:color="auto" w:fill="FFFFFF"/>
        </w:rPr>
        <w:t xml:space="preserve"> 2009) </w:t>
      </w:r>
      <w:r w:rsidR="009B6072">
        <w:rPr>
          <w:rFonts w:ascii="Arial" w:hAnsi="Arial" w:cs="Arial"/>
          <w:color w:val="000000"/>
          <w:shd w:val="clear" w:color="auto" w:fill="FFFFFF"/>
        </w:rPr>
        <w:t>there is some degree of crossover with</w:t>
      </w:r>
      <w:r w:rsidR="00FC139A" w:rsidRPr="00D15BED">
        <w:rPr>
          <w:rFonts w:ascii="Arial" w:hAnsi="Arial" w:cs="Arial"/>
          <w:iCs/>
          <w:color w:val="000000"/>
          <w:shd w:val="clear" w:color="auto" w:fill="FFFFFF"/>
        </w:rPr>
        <w:t xml:space="preserve"> Warhol’s Monroe as the face of the Pop Art movement. </w:t>
      </w:r>
      <w:r w:rsidR="00AD24AB" w:rsidRPr="00D15BED">
        <w:rPr>
          <w:rFonts w:ascii="Arial" w:hAnsi="Arial" w:cs="Arial"/>
          <w:iCs/>
          <w:color w:val="000000"/>
          <w:shd w:val="clear" w:color="auto" w:fill="FFFFFF"/>
        </w:rPr>
        <w:t>Essentially Murakami is appropriating the ‘public’ image of Mickey Mouse and reproducing him as Mr. DOB, the</w:t>
      </w:r>
      <w:r w:rsidR="00607B41">
        <w:rPr>
          <w:rFonts w:ascii="Arial" w:hAnsi="Arial" w:cs="Arial"/>
          <w:iCs/>
          <w:color w:val="000000"/>
          <w:shd w:val="clear" w:color="auto" w:fill="FFFFFF"/>
        </w:rPr>
        <w:t xml:space="preserve"> very</w:t>
      </w:r>
      <w:r w:rsidR="00AD24AB" w:rsidRPr="00D15BED">
        <w:rPr>
          <w:rFonts w:ascii="Arial" w:hAnsi="Arial" w:cs="Arial"/>
          <w:iCs/>
          <w:color w:val="000000"/>
          <w:shd w:val="clear" w:color="auto" w:fill="FFFFFF"/>
        </w:rPr>
        <w:t xml:space="preserve"> same process that defines Pop Art</w:t>
      </w:r>
      <w:r w:rsidR="00AD24AB" w:rsidRPr="00D15BED">
        <w:rPr>
          <w:rFonts w:ascii="Arial" w:hAnsi="Arial" w:cs="Arial"/>
          <w:color w:val="000000"/>
          <w:sz w:val="20"/>
          <w:szCs w:val="20"/>
          <w:shd w:val="clear" w:color="auto" w:fill="FFFFFF"/>
        </w:rPr>
        <w:t xml:space="preserve">. </w:t>
      </w:r>
      <w:r w:rsidR="00AD24AB" w:rsidRPr="00D15BED">
        <w:rPr>
          <w:rFonts w:ascii="Arial" w:hAnsi="Arial" w:cs="Arial"/>
          <w:color w:val="000000"/>
          <w:shd w:val="clear" w:color="auto" w:fill="FFFFFF"/>
        </w:rPr>
        <w:t>(Artmovements.co.uk, 2019)</w:t>
      </w:r>
      <w:r w:rsidR="00AD24AB" w:rsidRPr="00D15BED">
        <w:rPr>
          <w:rFonts w:ascii="Arial" w:hAnsi="Arial" w:cs="Arial"/>
          <w:color w:val="000000"/>
          <w:sz w:val="20"/>
          <w:szCs w:val="20"/>
          <w:shd w:val="clear" w:color="auto" w:fill="FFFFFF"/>
        </w:rPr>
        <w:t> </w:t>
      </w:r>
      <w:r w:rsidR="00AD24AB" w:rsidRPr="00D15BED">
        <w:rPr>
          <w:rFonts w:ascii="Arial" w:hAnsi="Arial" w:cs="Arial"/>
          <w:iCs/>
          <w:color w:val="000000"/>
          <w:shd w:val="clear" w:color="auto" w:fill="FFFFFF"/>
        </w:rPr>
        <w:t>Th</w:t>
      </w:r>
      <w:r w:rsidR="00607B41">
        <w:rPr>
          <w:rFonts w:ascii="Arial" w:hAnsi="Arial" w:cs="Arial"/>
          <w:iCs/>
          <w:color w:val="000000"/>
          <w:shd w:val="clear" w:color="auto" w:fill="FFFFFF"/>
        </w:rPr>
        <w:t>is</w:t>
      </w:r>
      <w:r w:rsidR="00FC139A" w:rsidRPr="00D15BED">
        <w:rPr>
          <w:rFonts w:ascii="Arial" w:hAnsi="Arial" w:cs="Arial"/>
          <w:iCs/>
          <w:color w:val="000000"/>
          <w:shd w:val="clear" w:color="auto" w:fill="FFFFFF"/>
        </w:rPr>
        <w:t xml:space="preserve"> character is </w:t>
      </w:r>
      <w:r w:rsidR="00607B41">
        <w:rPr>
          <w:rFonts w:ascii="Arial" w:hAnsi="Arial" w:cs="Arial"/>
          <w:iCs/>
          <w:color w:val="000000"/>
          <w:shd w:val="clear" w:color="auto" w:fill="FFFFFF"/>
        </w:rPr>
        <w:t xml:space="preserve">acting </w:t>
      </w:r>
      <w:proofErr w:type="spellStart"/>
      <w:r w:rsidR="00607B41">
        <w:rPr>
          <w:rFonts w:ascii="Arial" w:hAnsi="Arial" w:cs="Arial"/>
          <w:iCs/>
          <w:color w:val="000000"/>
          <w:shd w:val="clear" w:color="auto" w:fill="FFFFFF"/>
        </w:rPr>
        <w:t>as</w:t>
      </w:r>
      <w:r w:rsidR="00FC139A" w:rsidRPr="00D15BED">
        <w:rPr>
          <w:rFonts w:ascii="Arial" w:hAnsi="Arial" w:cs="Arial"/>
          <w:iCs/>
          <w:color w:val="000000"/>
          <w:shd w:val="clear" w:color="auto" w:fill="FFFFFF"/>
        </w:rPr>
        <w:t>the</w:t>
      </w:r>
      <w:proofErr w:type="spellEnd"/>
      <w:r w:rsidR="00FC139A" w:rsidRPr="00D15BED">
        <w:rPr>
          <w:rFonts w:ascii="Arial" w:hAnsi="Arial" w:cs="Arial"/>
          <w:iCs/>
          <w:color w:val="000000"/>
          <w:shd w:val="clear" w:color="auto" w:fill="FFFFFF"/>
        </w:rPr>
        <w:t xml:space="preserve"> symbol for the Japanese consumerist machine, with his menacing expression and sinister teeth with the desire to consume.</w:t>
      </w:r>
      <w:r w:rsidR="00FC139A" w:rsidRPr="00D15BED">
        <w:rPr>
          <w:rFonts w:ascii="Arial" w:hAnsi="Arial" w:cs="Arial"/>
          <w:color w:val="000000"/>
          <w:shd w:val="clear" w:color="auto" w:fill="FFFFFF"/>
        </w:rPr>
        <w:t xml:space="preserve"> (Rodriguez Medina</w:t>
      </w:r>
      <w:r w:rsidR="000C18D3" w:rsidRPr="00D15BED">
        <w:rPr>
          <w:rFonts w:ascii="Arial" w:hAnsi="Arial" w:cs="Arial"/>
          <w:color w:val="000000"/>
          <w:shd w:val="clear" w:color="auto" w:fill="FFFFFF"/>
        </w:rPr>
        <w:t>,</w:t>
      </w:r>
      <w:r w:rsidR="00FC139A" w:rsidRPr="00D15BED">
        <w:rPr>
          <w:rFonts w:ascii="Arial" w:hAnsi="Arial" w:cs="Arial"/>
          <w:color w:val="000000"/>
          <w:shd w:val="clear" w:color="auto" w:fill="FFFFFF"/>
        </w:rPr>
        <w:t xml:space="preserve"> 2009)</w:t>
      </w:r>
      <w:r w:rsidR="00AD24AB" w:rsidRPr="00D15BED">
        <w:rPr>
          <w:rFonts w:ascii="Arial" w:hAnsi="Arial" w:cs="Arial"/>
          <w:color w:val="000000"/>
          <w:shd w:val="clear" w:color="auto" w:fill="FFFFFF"/>
        </w:rPr>
        <w:t xml:space="preserve"> </w:t>
      </w:r>
    </w:p>
    <w:p w14:paraId="44B6E006" w14:textId="6A6A86A6" w:rsidR="00AD24AB" w:rsidRPr="00D15BED" w:rsidRDefault="00AD24AB" w:rsidP="00AD24AB">
      <w:pPr>
        <w:spacing w:line="480" w:lineRule="auto"/>
        <w:jc w:val="center"/>
        <w:rPr>
          <w:rFonts w:ascii="Arial" w:hAnsi="Arial" w:cs="Arial"/>
          <w:color w:val="000000" w:themeColor="text1"/>
          <w:shd w:val="clear" w:color="auto" w:fill="FFFFFF"/>
        </w:rPr>
      </w:pPr>
      <w:r w:rsidRPr="00607B41">
        <w:rPr>
          <w:rFonts w:ascii="Arial" w:hAnsi="Arial" w:cs="Arial"/>
          <w:i/>
          <w:color w:val="000000" w:themeColor="text1"/>
        </w:rPr>
        <w:t xml:space="preserve">“In Japan the display of branded clothing and accessories takes on almost messianic fervour, and has arguably spawned the recent fad of excessive label consciousness among the top-level designers themselves… It is a process one could call superflattening, as the essence of the coveted object…is transformed through hype and consumer demand into a stylized graphic object…” </w:t>
      </w:r>
      <w:r w:rsidRPr="00D15BED">
        <w:rPr>
          <w:rFonts w:ascii="Arial" w:hAnsi="Arial" w:cs="Arial"/>
          <w:i/>
          <w:color w:val="000000" w:themeColor="text1"/>
        </w:rPr>
        <w:t>(</w:t>
      </w:r>
      <w:r w:rsidRPr="00D15BED">
        <w:rPr>
          <w:rFonts w:ascii="Arial" w:hAnsi="Arial" w:cs="Arial"/>
          <w:color w:val="000000" w:themeColor="text1"/>
          <w:shd w:val="clear" w:color="auto" w:fill="FFFFFF"/>
        </w:rPr>
        <w:t>Darling, 2001)</w:t>
      </w:r>
    </w:p>
    <w:p w14:paraId="03687B57" w14:textId="44876F3A" w:rsidR="00C059FC" w:rsidRPr="00D15BED" w:rsidRDefault="00C059FC" w:rsidP="00C059FC">
      <w:pPr>
        <w:spacing w:line="480" w:lineRule="auto"/>
        <w:rPr>
          <w:rFonts w:ascii="Arial" w:hAnsi="Arial" w:cs="Arial"/>
          <w:i/>
          <w:color w:val="7F7F7F" w:themeColor="text1" w:themeTint="80"/>
        </w:rPr>
      </w:pPr>
      <w:r w:rsidRPr="00D15BED">
        <w:rPr>
          <w:rFonts w:ascii="Arial" w:hAnsi="Arial" w:cs="Arial"/>
          <w:color w:val="000000" w:themeColor="text1"/>
          <w:shd w:val="clear" w:color="auto" w:fill="FFFFFF"/>
        </w:rPr>
        <w:t>Despite the polarising nature of Mr. DOB and his occasional manic expressions Murakami’s use for him as an artistic tool is an observational and conversational dialogue on</w:t>
      </w:r>
    </w:p>
    <w:p w14:paraId="2CDF3F32" w14:textId="5A46A1F8" w:rsidR="00C059FC" w:rsidRPr="00D15BED" w:rsidRDefault="00C059FC" w:rsidP="00C059FC">
      <w:pPr>
        <w:shd w:val="clear" w:color="auto" w:fill="FFFFFF" w:themeFill="background1"/>
        <w:spacing w:line="480" w:lineRule="auto"/>
        <w:rPr>
          <w:rFonts w:ascii="Arial" w:hAnsi="Arial" w:cs="Arial"/>
          <w:color w:val="333333"/>
          <w:bdr w:val="none" w:sz="0" w:space="0" w:color="auto" w:frame="1"/>
        </w:rPr>
      </w:pPr>
      <w:r w:rsidRPr="00D15BED">
        <w:rPr>
          <w:rFonts w:ascii="Arial" w:hAnsi="Arial" w:cs="Arial"/>
          <w:i/>
        </w:rPr>
        <w:t>“</w:t>
      </w:r>
      <w:r w:rsidR="00143A5B" w:rsidRPr="00D15BED">
        <w:rPr>
          <w:rFonts w:ascii="Arial" w:hAnsi="Arial" w:cs="Arial"/>
          <w:i/>
        </w:rPr>
        <w:t>the consumerist tendencies of possessiveness and self-oriented lifestyles that emerged during the 1990s</w:t>
      </w:r>
      <w:r w:rsidRPr="00D15BED">
        <w:rPr>
          <w:rFonts w:ascii="Arial" w:hAnsi="Arial" w:cs="Arial"/>
          <w:i/>
        </w:rPr>
        <w:t xml:space="preserve">…” </w:t>
      </w:r>
      <w:r w:rsidRPr="00D15BED">
        <w:rPr>
          <w:rFonts w:ascii="Arial" w:hAnsi="Arial" w:cs="Arial"/>
          <w:color w:val="000000"/>
          <w:shd w:val="clear" w:color="auto" w:fill="FFFFFF"/>
        </w:rPr>
        <w:t>(Machotka</w:t>
      </w:r>
      <w:r w:rsidR="00040774" w:rsidRPr="00D15BED">
        <w:rPr>
          <w:rFonts w:ascii="Arial" w:hAnsi="Arial" w:cs="Arial"/>
          <w:color w:val="000000"/>
          <w:shd w:val="clear" w:color="auto" w:fill="FFFFFF"/>
        </w:rPr>
        <w:t xml:space="preserve"> and </w:t>
      </w:r>
      <w:r w:rsidRPr="00D15BED">
        <w:rPr>
          <w:rFonts w:ascii="Arial" w:hAnsi="Arial" w:cs="Arial"/>
          <w:color w:val="000000"/>
          <w:shd w:val="clear" w:color="auto" w:fill="FFFFFF"/>
        </w:rPr>
        <w:t>Cwiertka, 2018)</w:t>
      </w:r>
      <w:r w:rsidR="00DF19B4" w:rsidRPr="00D15BED">
        <w:rPr>
          <w:rFonts w:ascii="Arial" w:hAnsi="Arial" w:cs="Arial"/>
          <w:color w:val="000000"/>
          <w:shd w:val="clear" w:color="auto" w:fill="FFFFFF"/>
        </w:rPr>
        <w:t xml:space="preserve"> as well as a commentary on the post-war influence of American </w:t>
      </w:r>
      <w:r w:rsidR="00E64335" w:rsidRPr="00D15BED">
        <w:rPr>
          <w:rFonts w:ascii="Arial" w:hAnsi="Arial" w:cs="Arial"/>
          <w:color w:val="000000"/>
          <w:shd w:val="clear" w:color="auto" w:fill="FFFFFF"/>
        </w:rPr>
        <w:t>media (especially Disney) in the 70s and 80s.</w:t>
      </w:r>
    </w:p>
    <w:p w14:paraId="44698DC5" w14:textId="78442093" w:rsidR="000C18D3" w:rsidRPr="00D15BED" w:rsidRDefault="000C18D3" w:rsidP="00CB234C">
      <w:pPr>
        <w:shd w:val="clear" w:color="auto" w:fill="FFFFFF" w:themeFill="background1"/>
        <w:spacing w:line="480" w:lineRule="auto"/>
        <w:rPr>
          <w:rFonts w:ascii="Arial" w:hAnsi="Arial" w:cs="Arial"/>
          <w:color w:val="333333"/>
          <w:sz w:val="20"/>
          <w:szCs w:val="20"/>
          <w:bdr w:val="none" w:sz="0" w:space="0" w:color="auto" w:frame="1"/>
        </w:rPr>
      </w:pPr>
    </w:p>
    <w:p w14:paraId="0CCC93C0" w14:textId="7997C533" w:rsidR="008839D8" w:rsidRPr="00D15BED" w:rsidRDefault="00D15BED" w:rsidP="000419DB">
      <w:pPr>
        <w:shd w:val="clear" w:color="auto" w:fill="FFFFFF" w:themeFill="background1"/>
        <w:spacing w:line="480" w:lineRule="auto"/>
        <w:rPr>
          <w:rFonts w:ascii="Arial" w:hAnsi="Arial" w:cs="Arial"/>
          <w:color w:val="000000" w:themeColor="text1"/>
          <w:bdr w:val="none" w:sz="0" w:space="0" w:color="auto" w:frame="1"/>
        </w:rPr>
      </w:pPr>
      <w:r w:rsidRPr="00D15BED">
        <w:rPr>
          <w:rFonts w:ascii="Arial" w:hAnsi="Arial" w:cs="Arial"/>
          <w:noProof/>
          <w:color w:val="000000"/>
        </w:rPr>
        <mc:AlternateContent>
          <mc:Choice Requires="wps">
            <w:drawing>
              <wp:anchor distT="0" distB="0" distL="114300" distR="114300" simplePos="0" relativeHeight="251678720" behindDoc="0" locked="0" layoutInCell="1" allowOverlap="1" wp14:anchorId="7657E222" wp14:editId="04D784A1">
                <wp:simplePos x="0" y="0"/>
                <wp:positionH relativeFrom="column">
                  <wp:posOffset>3500120</wp:posOffset>
                </wp:positionH>
                <wp:positionV relativeFrom="paragraph">
                  <wp:posOffset>2551430</wp:posOffset>
                </wp:positionV>
                <wp:extent cx="3011805" cy="264160"/>
                <wp:effectExtent l="0" t="0" r="0" b="2540"/>
                <wp:wrapSquare wrapText="bothSides"/>
                <wp:docPr id="13" name="Text Box 13"/>
                <wp:cNvGraphicFramePr/>
                <a:graphic xmlns:a="http://schemas.openxmlformats.org/drawingml/2006/main">
                  <a:graphicData uri="http://schemas.microsoft.com/office/word/2010/wordprocessingShape">
                    <wps:wsp>
                      <wps:cNvSpPr txBox="1"/>
                      <wps:spPr>
                        <a:xfrm>
                          <a:off x="0" y="0"/>
                          <a:ext cx="3011805" cy="264160"/>
                        </a:xfrm>
                        <a:prstGeom prst="rect">
                          <a:avLst/>
                        </a:prstGeom>
                        <a:solidFill>
                          <a:schemeClr val="lt1"/>
                        </a:solidFill>
                        <a:ln w="6350">
                          <a:noFill/>
                        </a:ln>
                      </wps:spPr>
                      <wps:txbx>
                        <w:txbxContent>
                          <w:p w14:paraId="658EAE39" w14:textId="46346A0E"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7</w:t>
                            </w:r>
                            <w:r w:rsidRPr="00D15BED">
                              <w:rPr>
                                <w:rFonts w:ascii="Arial" w:hAnsi="Arial" w:cs="Arial"/>
                              </w:rPr>
                              <w:t>.</w:t>
                            </w:r>
                          </w:p>
                          <w:p w14:paraId="3DBF61A4" w14:textId="77777777" w:rsidR="002D5810" w:rsidRDefault="002D58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657E222" id="Text Box 13" o:spid="_x0000_s1033" type="#_x0000_t202" style="position:absolute;margin-left:275.6pt;margin-top:200.9pt;width:237.15pt;height:20.8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" fillcolor="white [3201]" stroked="f" strokeweight=".5pt">
                <v:textbox>
                  <w:txbxContent>
                    <w:p w14:paraId="658EAE39" w14:textId="46346A0E"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7</w:t>
                      </w:r>
                      <w:r w:rsidRPr="00D15BED">
                        <w:rPr>
                          <w:rFonts w:ascii="Arial" w:hAnsi="Arial" w:cs="Arial"/>
                        </w:rPr>
                        <w:t>.</w:t>
                      </w:r>
                    </w:p>
                    <w:p w14:paraId="3DBF61A4" w14:textId="77777777" w:rsidR="002D5810" w:rsidRDefault="002D5810"/>
                  </w:txbxContent>
                </v:textbox>
                <w10:wrap type="square"/>
              </v:shape>
            </w:pict>
          </mc:Fallback>
        </mc:AlternateContent>
      </w:r>
      <w:r w:rsidR="000419DB" w:rsidRPr="00D15BED">
        <w:rPr>
          <w:rFonts w:ascii="Arial" w:hAnsi="Arial" w:cs="Arial"/>
          <w:noProof/>
        </w:rPr>
        <w:drawing>
          <wp:anchor distT="0" distB="0" distL="114300" distR="114300" simplePos="0" relativeHeight="251677696" behindDoc="0" locked="0" layoutInCell="1" allowOverlap="1" wp14:anchorId="1E903570" wp14:editId="5A441826">
            <wp:simplePos x="0" y="0"/>
            <wp:positionH relativeFrom="column">
              <wp:posOffset>3498850</wp:posOffset>
            </wp:positionH>
            <wp:positionV relativeFrom="paragraph">
              <wp:posOffset>414272</wp:posOffset>
            </wp:positionV>
            <wp:extent cx="3011805" cy="2134235"/>
            <wp:effectExtent l="0" t="0" r="0" b="0"/>
            <wp:wrapSquare wrapText="bothSides"/>
            <wp:docPr id="12" name="Picture 12" descr="Image result for marilyn dipt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arilyn diptyc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011805" cy="2134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1BF" w:rsidRPr="00D15BED">
        <w:rPr>
          <w:rFonts w:ascii="Arial" w:hAnsi="Arial" w:cs="Arial"/>
          <w:color w:val="000000" w:themeColor="text1"/>
          <w:bdr w:val="none" w:sz="0" w:space="0" w:color="auto" w:frame="1"/>
        </w:rPr>
        <w:t>Andy Warhol is a self-confessed idol of Murakami</w:t>
      </w:r>
      <w:r w:rsidR="00B3337E" w:rsidRPr="00D15BED">
        <w:rPr>
          <w:rFonts w:ascii="Arial" w:hAnsi="Arial" w:cs="Arial"/>
          <w:color w:val="000000" w:themeColor="text1"/>
          <w:bdr w:val="none" w:sz="0" w:space="0" w:color="auto" w:frame="1"/>
        </w:rPr>
        <w:t>’s</w:t>
      </w:r>
      <w:r w:rsidR="009511BF" w:rsidRPr="00D15BED">
        <w:rPr>
          <w:rFonts w:ascii="Arial" w:hAnsi="Arial" w:cs="Arial"/>
          <w:color w:val="000000" w:themeColor="text1"/>
          <w:bdr w:val="none" w:sz="0" w:space="0" w:color="auto" w:frame="1"/>
        </w:rPr>
        <w:t xml:space="preserve"> and </w:t>
      </w:r>
      <w:r w:rsidR="0030177E" w:rsidRPr="00D15BED">
        <w:rPr>
          <w:rFonts w:ascii="Arial" w:hAnsi="Arial" w:cs="Arial"/>
          <w:color w:val="000000" w:themeColor="text1"/>
          <w:bdr w:val="none" w:sz="0" w:space="0" w:color="auto" w:frame="1"/>
        </w:rPr>
        <w:t>his</w:t>
      </w:r>
      <w:r w:rsidR="009511BF" w:rsidRPr="00D15BED">
        <w:rPr>
          <w:rFonts w:ascii="Arial" w:hAnsi="Arial" w:cs="Arial"/>
          <w:color w:val="000000" w:themeColor="text1"/>
          <w:bdr w:val="none" w:sz="0" w:space="0" w:color="auto" w:frame="1"/>
        </w:rPr>
        <w:t xml:space="preserve"> influence is quite </w:t>
      </w:r>
      <w:r w:rsidR="0030177E" w:rsidRPr="00D15BED">
        <w:rPr>
          <w:rFonts w:ascii="Arial" w:hAnsi="Arial" w:cs="Arial"/>
          <w:color w:val="000000" w:themeColor="text1"/>
          <w:bdr w:val="none" w:sz="0" w:space="0" w:color="auto" w:frame="1"/>
        </w:rPr>
        <w:t xml:space="preserve">prevalent in the subject matter and theory of Murakami’s </w:t>
      </w:r>
      <w:r w:rsidR="0030177E" w:rsidRPr="00D15BED">
        <w:rPr>
          <w:rFonts w:ascii="Arial" w:hAnsi="Arial" w:cs="Arial"/>
          <w:i/>
          <w:color w:val="000000" w:themeColor="text1"/>
          <w:bdr w:val="none" w:sz="0" w:space="0" w:color="auto" w:frame="1"/>
        </w:rPr>
        <w:t>Superflat</w:t>
      </w:r>
      <w:r w:rsidR="0030177E" w:rsidRPr="00D15BED">
        <w:rPr>
          <w:rFonts w:ascii="Arial" w:hAnsi="Arial" w:cs="Arial"/>
          <w:color w:val="000000" w:themeColor="text1"/>
          <w:bdr w:val="none" w:sz="0" w:space="0" w:color="auto" w:frame="1"/>
        </w:rPr>
        <w:t>.</w:t>
      </w:r>
      <w:r w:rsidR="00D42BDE" w:rsidRPr="00D15BED">
        <w:rPr>
          <w:rFonts w:ascii="Arial" w:hAnsi="Arial" w:cs="Arial"/>
          <w:color w:val="000000" w:themeColor="text1"/>
          <w:bdr w:val="none" w:sz="0" w:space="0" w:color="auto" w:frame="1"/>
        </w:rPr>
        <w:t xml:space="preserve"> </w:t>
      </w:r>
      <w:r w:rsidR="00C9396A" w:rsidRPr="00D15BED">
        <w:rPr>
          <w:rFonts w:ascii="Arial" w:hAnsi="Arial" w:cs="Arial"/>
          <w:color w:val="000000" w:themeColor="text1"/>
          <w:bdr w:val="none" w:sz="0" w:space="0" w:color="auto" w:frame="1"/>
        </w:rPr>
        <w:t>There are a number of overlapping themes between Murakami and Warhol firstly being that of the production processes and mass scale of production that they both used.</w:t>
      </w:r>
      <w:r w:rsidR="0030177E" w:rsidRPr="00D15BED">
        <w:rPr>
          <w:rFonts w:ascii="Arial" w:hAnsi="Arial" w:cs="Arial"/>
          <w:color w:val="000000" w:themeColor="text1"/>
          <w:bdr w:val="none" w:sz="0" w:space="0" w:color="auto" w:frame="1"/>
        </w:rPr>
        <w:t xml:space="preserve"> </w:t>
      </w:r>
      <w:r w:rsidR="00D3012D" w:rsidRPr="00D15BED">
        <w:rPr>
          <w:rFonts w:ascii="Arial" w:hAnsi="Arial" w:cs="Arial"/>
          <w:i/>
          <w:color w:val="000000" w:themeColor="text1"/>
          <w:bdr w:val="none" w:sz="0" w:space="0" w:color="auto" w:frame="1"/>
        </w:rPr>
        <w:t>Kaikai Kiki Ltd</w:t>
      </w:r>
      <w:r w:rsidR="00D3012D" w:rsidRPr="00D15BED">
        <w:rPr>
          <w:rFonts w:ascii="Arial" w:hAnsi="Arial" w:cs="Arial"/>
          <w:color w:val="000000" w:themeColor="text1"/>
          <w:bdr w:val="none" w:sz="0" w:space="0" w:color="auto" w:frame="1"/>
        </w:rPr>
        <w:t xml:space="preserve">. and Warhol’s </w:t>
      </w:r>
      <w:r w:rsidR="00D3012D" w:rsidRPr="00D15BED">
        <w:rPr>
          <w:rFonts w:ascii="Arial" w:hAnsi="Arial" w:cs="Arial"/>
          <w:i/>
          <w:color w:val="000000" w:themeColor="text1"/>
          <w:bdr w:val="none" w:sz="0" w:space="0" w:color="auto" w:frame="1"/>
        </w:rPr>
        <w:t>Factory</w:t>
      </w:r>
      <w:r w:rsidR="0030177E" w:rsidRPr="00D15BED">
        <w:rPr>
          <w:rFonts w:ascii="Arial" w:hAnsi="Arial" w:cs="Arial"/>
          <w:color w:val="000000" w:themeColor="text1"/>
          <w:bdr w:val="none" w:sz="0" w:space="0" w:color="auto" w:frame="1"/>
        </w:rPr>
        <w:t xml:space="preserve"> are an extension of </w:t>
      </w:r>
      <w:r w:rsidR="0030177E" w:rsidRPr="00D15BED">
        <w:rPr>
          <w:rFonts w:ascii="Arial" w:hAnsi="Arial" w:cs="Arial"/>
          <w:color w:val="000000" w:themeColor="text1"/>
          <w:bdr w:val="none" w:sz="0" w:space="0" w:color="auto" w:frame="1"/>
        </w:rPr>
        <w:lastRenderedPageBreak/>
        <w:t>the artists</w:t>
      </w:r>
      <w:r w:rsidR="00D3012D" w:rsidRPr="00D15BED">
        <w:rPr>
          <w:rFonts w:ascii="Arial" w:hAnsi="Arial" w:cs="Arial"/>
          <w:color w:val="000000" w:themeColor="text1"/>
          <w:bdr w:val="none" w:sz="0" w:space="0" w:color="auto" w:frame="1"/>
        </w:rPr>
        <w:t>’</w:t>
      </w:r>
      <w:r w:rsidR="0030177E" w:rsidRPr="00D15BED">
        <w:rPr>
          <w:rFonts w:ascii="Arial" w:hAnsi="Arial" w:cs="Arial"/>
          <w:color w:val="000000" w:themeColor="text1"/>
          <w:bdr w:val="none" w:sz="0" w:space="0" w:color="auto" w:frame="1"/>
        </w:rPr>
        <w:t xml:space="preserve"> own creativity and in many respects are considered as much of the artists</w:t>
      </w:r>
      <w:r w:rsidR="00D3012D" w:rsidRPr="00D15BED">
        <w:rPr>
          <w:rFonts w:ascii="Arial" w:hAnsi="Arial" w:cs="Arial"/>
          <w:color w:val="000000" w:themeColor="text1"/>
          <w:bdr w:val="none" w:sz="0" w:space="0" w:color="auto" w:frame="1"/>
        </w:rPr>
        <w:t>’ handiwork</w:t>
      </w:r>
      <w:r w:rsidR="00F85122">
        <w:rPr>
          <w:rFonts w:ascii="Arial" w:hAnsi="Arial" w:cs="Arial"/>
          <w:color w:val="000000" w:themeColor="text1"/>
          <w:bdr w:val="none" w:sz="0" w:space="0" w:color="auto" w:frame="1"/>
        </w:rPr>
        <w:t xml:space="preserve"> as the work of any other creative</w:t>
      </w:r>
      <w:r w:rsidR="0030177E" w:rsidRPr="00D15BED">
        <w:rPr>
          <w:rFonts w:ascii="Arial" w:hAnsi="Arial" w:cs="Arial"/>
          <w:color w:val="000000" w:themeColor="text1"/>
          <w:bdr w:val="none" w:sz="0" w:space="0" w:color="auto" w:frame="1"/>
        </w:rPr>
        <w:t xml:space="preserve">. </w:t>
      </w:r>
      <w:r w:rsidR="0030177E" w:rsidRPr="00D15BED">
        <w:rPr>
          <w:rFonts w:ascii="Arial" w:hAnsi="Arial" w:cs="Arial"/>
          <w:color w:val="000000" w:themeColor="text1"/>
          <w:shd w:val="clear" w:color="auto" w:fill="FFFFFF"/>
        </w:rPr>
        <w:t>Both artists founded and</w:t>
      </w:r>
      <w:r w:rsidR="00F85122">
        <w:rPr>
          <w:rFonts w:ascii="Arial" w:hAnsi="Arial" w:cs="Arial"/>
          <w:color w:val="000000" w:themeColor="text1"/>
          <w:shd w:val="clear" w:color="auto" w:fill="FFFFFF"/>
        </w:rPr>
        <w:t>/or</w:t>
      </w:r>
      <w:r w:rsidR="0030177E" w:rsidRPr="00D15BED">
        <w:rPr>
          <w:rFonts w:ascii="Arial" w:hAnsi="Arial" w:cs="Arial"/>
          <w:color w:val="000000" w:themeColor="text1"/>
          <w:shd w:val="clear" w:color="auto" w:fill="FFFFFF"/>
        </w:rPr>
        <w:t xml:space="preserve"> participated in the “Warholism” </w:t>
      </w:r>
      <w:r w:rsidR="00D3012D" w:rsidRPr="00D15BED">
        <w:rPr>
          <w:rFonts w:ascii="Arial" w:hAnsi="Arial" w:cs="Arial"/>
          <w:color w:val="000000" w:themeColor="text1"/>
          <w:shd w:val="clear" w:color="auto" w:fill="FFFFFF"/>
        </w:rPr>
        <w:t xml:space="preserve">movement </w:t>
      </w:r>
      <w:r w:rsidR="0030177E" w:rsidRPr="00D15BED">
        <w:rPr>
          <w:rFonts w:ascii="Arial" w:hAnsi="Arial" w:cs="Arial"/>
          <w:color w:val="000000" w:themeColor="text1"/>
          <w:shd w:val="clear" w:color="auto" w:fill="FFFFFF"/>
        </w:rPr>
        <w:t>or commercialisation of high art and society</w:t>
      </w:r>
      <w:r w:rsidR="0030177E" w:rsidRPr="00D15BED">
        <w:rPr>
          <w:rFonts w:ascii="Arial" w:hAnsi="Arial" w:cs="Arial"/>
          <w:color w:val="000000" w:themeColor="text1"/>
          <w:bdr w:val="none" w:sz="0" w:space="0" w:color="auto" w:frame="1"/>
        </w:rPr>
        <w:t xml:space="preserve">, </w:t>
      </w:r>
      <w:r w:rsidR="009A3562" w:rsidRPr="00D15BED">
        <w:rPr>
          <w:rFonts w:ascii="Arial" w:hAnsi="Arial" w:cs="Arial"/>
          <w:color w:val="000000" w:themeColor="text1"/>
          <w:bdr w:val="none" w:sz="0" w:space="0" w:color="auto" w:frame="1"/>
        </w:rPr>
        <w:t>(</w:t>
      </w:r>
      <w:r w:rsidR="009A3562" w:rsidRPr="00D15BED">
        <w:rPr>
          <w:rFonts w:ascii="Arial" w:hAnsi="Arial" w:cs="Arial"/>
          <w:color w:val="000000"/>
          <w:shd w:val="clear" w:color="auto" w:fill="FFFFFF"/>
        </w:rPr>
        <w:t>Ngai</w:t>
      </w:r>
      <w:r w:rsidR="000C18D3" w:rsidRPr="00D15BED">
        <w:rPr>
          <w:rFonts w:ascii="Arial" w:hAnsi="Arial" w:cs="Arial"/>
          <w:color w:val="000000"/>
          <w:shd w:val="clear" w:color="auto" w:fill="FFFFFF"/>
        </w:rPr>
        <w:t>,</w:t>
      </w:r>
      <w:r w:rsidR="009A3562" w:rsidRPr="00D15BED">
        <w:rPr>
          <w:rFonts w:ascii="Arial" w:hAnsi="Arial" w:cs="Arial"/>
          <w:color w:val="000000"/>
          <w:shd w:val="clear" w:color="auto" w:fill="FFFFFF"/>
        </w:rPr>
        <w:t xml:space="preserve"> 2005)</w:t>
      </w:r>
      <w:r w:rsidR="009A3562" w:rsidRPr="00D15BED">
        <w:rPr>
          <w:rFonts w:ascii="Arial" w:hAnsi="Arial" w:cs="Arial"/>
          <w:color w:val="000000"/>
          <w:sz w:val="20"/>
          <w:szCs w:val="20"/>
          <w:shd w:val="clear" w:color="auto" w:fill="FFFFFF"/>
        </w:rPr>
        <w:t xml:space="preserve"> </w:t>
      </w:r>
      <w:r w:rsidR="0030177E" w:rsidRPr="00D15BED">
        <w:rPr>
          <w:rFonts w:ascii="Arial" w:hAnsi="Arial" w:cs="Arial"/>
          <w:color w:val="000000" w:themeColor="text1"/>
          <w:shd w:val="clear" w:color="auto" w:fill="FFFFFF"/>
        </w:rPr>
        <w:t>using consumerist symbols to centre their work around</w:t>
      </w:r>
      <w:r w:rsidR="00D3012D" w:rsidRPr="00D15BED">
        <w:rPr>
          <w:rFonts w:ascii="Arial" w:hAnsi="Arial" w:cs="Arial"/>
          <w:color w:val="000000" w:themeColor="text1"/>
          <w:shd w:val="clear" w:color="auto" w:fill="FFFFFF"/>
        </w:rPr>
        <w:t xml:space="preserve">, essentially a </w:t>
      </w:r>
      <w:r w:rsidR="00D3012D" w:rsidRPr="00D15BED">
        <w:rPr>
          <w:rFonts w:ascii="Arial" w:hAnsi="Arial" w:cs="Arial"/>
          <w:i/>
          <w:color w:val="000000" w:themeColor="text1"/>
          <w:shd w:val="clear" w:color="auto" w:fill="FFFFFF"/>
        </w:rPr>
        <w:t>Superflat</w:t>
      </w:r>
      <w:r w:rsidR="00D3012D" w:rsidRPr="00D15BED">
        <w:rPr>
          <w:rFonts w:ascii="Arial" w:hAnsi="Arial" w:cs="Arial"/>
          <w:color w:val="000000" w:themeColor="text1"/>
          <w:shd w:val="clear" w:color="auto" w:fill="FFFFFF"/>
        </w:rPr>
        <w:t xml:space="preserve"> movement of the 1960s</w:t>
      </w:r>
      <w:r w:rsidR="0030177E" w:rsidRPr="00D15BED">
        <w:rPr>
          <w:rFonts w:ascii="Arial" w:hAnsi="Arial" w:cs="Arial"/>
          <w:color w:val="000000" w:themeColor="text1"/>
          <w:shd w:val="clear" w:color="auto" w:fill="FFFFFF"/>
        </w:rPr>
        <w:t xml:space="preserve">. Warhol himself mass produced and profited off of the Coca-Cola </w:t>
      </w:r>
      <w:r w:rsidR="001830E7" w:rsidRPr="00D15BED">
        <w:rPr>
          <w:rFonts w:ascii="Arial" w:hAnsi="Arial" w:cs="Arial"/>
        </w:rPr>
        <w:fldChar w:fldCharType="begin"/>
      </w:r>
      <w:r w:rsidR="001830E7" w:rsidRPr="00D15BED">
        <w:rPr>
          <w:rFonts w:ascii="Arial" w:hAnsi="Arial" w:cs="Arial"/>
        </w:rPr>
        <w:instrText xml:space="preserve"> INCLUDEPICTURE "https://uploads1.wikiart.org/images/takashi-murakami/my-lonesome-cowboy-1998.jpg" \* MERGEFORMATINET </w:instrText>
      </w:r>
      <w:r w:rsidR="001830E7" w:rsidRPr="00D15BED">
        <w:rPr>
          <w:rFonts w:ascii="Arial" w:hAnsi="Arial" w:cs="Arial"/>
        </w:rPr>
        <w:fldChar w:fldCharType="separate"/>
      </w:r>
      <w:r w:rsidR="001830E7" w:rsidRPr="00D15BED">
        <w:rPr>
          <w:rFonts w:ascii="Arial" w:hAnsi="Arial" w:cs="Arial"/>
        </w:rPr>
        <w:fldChar w:fldCharType="end"/>
      </w:r>
      <w:r w:rsidR="0030177E" w:rsidRPr="00D15BED">
        <w:rPr>
          <w:rFonts w:ascii="Arial" w:hAnsi="Arial" w:cs="Arial"/>
          <w:color w:val="000000" w:themeColor="text1"/>
          <w:shd w:val="clear" w:color="auto" w:fill="FFFFFF"/>
        </w:rPr>
        <w:t>and Campbell soup brands as symbols of American post-war society.</w:t>
      </w:r>
      <w:r w:rsidR="009A3562" w:rsidRPr="00D15BED">
        <w:rPr>
          <w:rFonts w:ascii="Arial" w:hAnsi="Arial" w:cs="Arial"/>
          <w:color w:val="000000" w:themeColor="text1"/>
          <w:shd w:val="clear" w:color="auto" w:fill="FFFFFF"/>
        </w:rPr>
        <w:t xml:space="preserve"> </w:t>
      </w:r>
      <w:r w:rsidR="009A3562" w:rsidRPr="00D15BED">
        <w:rPr>
          <w:rFonts w:ascii="Arial" w:hAnsi="Arial" w:cs="Arial"/>
          <w:color w:val="000000" w:themeColor="text1"/>
          <w:bdr w:val="none" w:sz="0" w:space="0" w:color="auto" w:frame="1"/>
        </w:rPr>
        <w:t>(</w:t>
      </w:r>
      <w:r w:rsidR="009A3562" w:rsidRPr="00D15BED">
        <w:rPr>
          <w:rFonts w:ascii="Arial" w:hAnsi="Arial" w:cs="Arial"/>
          <w:color w:val="000000" w:themeColor="text1"/>
          <w:shd w:val="clear" w:color="auto" w:fill="FFFFFF"/>
        </w:rPr>
        <w:t>Darling</w:t>
      </w:r>
      <w:r w:rsidR="000C18D3" w:rsidRPr="00D15BED">
        <w:rPr>
          <w:rFonts w:ascii="Arial" w:hAnsi="Arial" w:cs="Arial"/>
          <w:color w:val="000000" w:themeColor="text1"/>
          <w:shd w:val="clear" w:color="auto" w:fill="FFFFFF"/>
        </w:rPr>
        <w:t>,</w:t>
      </w:r>
      <w:r w:rsidR="009A3562" w:rsidRPr="00D15BED">
        <w:rPr>
          <w:rFonts w:ascii="Arial" w:hAnsi="Arial" w:cs="Arial"/>
          <w:color w:val="000000" w:themeColor="text1"/>
          <w:shd w:val="clear" w:color="auto" w:fill="FFFFFF"/>
        </w:rPr>
        <w:t xml:space="preserve"> 2001). The soup cans and Coca-Cola bottles have the same weighting in American society as anime and manga doe</w:t>
      </w:r>
      <w:r w:rsidR="008839D8" w:rsidRPr="00D15BED">
        <w:rPr>
          <w:rFonts w:ascii="Arial" w:hAnsi="Arial" w:cs="Arial"/>
          <w:color w:val="000000" w:themeColor="text1"/>
          <w:shd w:val="clear" w:color="auto" w:fill="FFFFFF"/>
        </w:rPr>
        <w:t>s</w:t>
      </w:r>
      <w:r w:rsidR="009A3562" w:rsidRPr="00D15BED">
        <w:rPr>
          <w:rFonts w:ascii="Arial" w:hAnsi="Arial" w:cs="Arial"/>
          <w:color w:val="000000" w:themeColor="text1"/>
          <w:shd w:val="clear" w:color="auto" w:fill="FFFFFF"/>
        </w:rPr>
        <w:t xml:space="preserve"> in Japanese post-war society. </w:t>
      </w:r>
      <w:r w:rsidR="008839D8" w:rsidRPr="00D15BED">
        <w:rPr>
          <w:rFonts w:ascii="Arial" w:hAnsi="Arial" w:cs="Arial"/>
          <w:color w:val="000000"/>
          <w:shd w:val="clear" w:color="auto" w:fill="FFFFFF"/>
        </w:rPr>
        <w:t>(Public Delivery</w:t>
      </w:r>
      <w:r w:rsidR="000C18D3" w:rsidRPr="00D15BED">
        <w:rPr>
          <w:rFonts w:ascii="Arial" w:hAnsi="Arial" w:cs="Arial"/>
          <w:color w:val="000000"/>
          <w:shd w:val="clear" w:color="auto" w:fill="FFFFFF"/>
        </w:rPr>
        <w:t>,</w:t>
      </w:r>
      <w:r w:rsidR="008839D8" w:rsidRPr="00D15BED">
        <w:rPr>
          <w:rFonts w:ascii="Arial" w:hAnsi="Arial" w:cs="Arial"/>
          <w:color w:val="000000"/>
          <w:shd w:val="clear" w:color="auto" w:fill="FFFFFF"/>
        </w:rPr>
        <w:t xml:space="preserve"> 2018) </w:t>
      </w:r>
      <w:r w:rsidR="00052890" w:rsidRPr="00D15BED">
        <w:rPr>
          <w:rFonts w:ascii="Arial" w:hAnsi="Arial" w:cs="Arial"/>
          <w:color w:val="000000"/>
          <w:shd w:val="clear" w:color="auto" w:fill="FFFFFF"/>
        </w:rPr>
        <w:t xml:space="preserve">Building upon this, the use of cartoon sculpture in Murakami’s work ,such as </w:t>
      </w:r>
      <w:r w:rsidR="001830E7" w:rsidRPr="00D15BED">
        <w:rPr>
          <w:rFonts w:ascii="Arial" w:hAnsi="Arial" w:cs="Arial"/>
          <w:i/>
          <w:iCs/>
          <w:color w:val="000000"/>
          <w:shd w:val="clear" w:color="auto" w:fill="FFFFFF"/>
        </w:rPr>
        <w:t xml:space="preserve">My Lonesome Cowboy </w:t>
      </w:r>
      <w:r w:rsidR="00052890" w:rsidRPr="00D15BED">
        <w:rPr>
          <w:rFonts w:ascii="Arial" w:hAnsi="Arial" w:cs="Arial"/>
          <w:iCs/>
          <w:color w:val="000000"/>
          <w:shd w:val="clear" w:color="auto" w:fill="FFFFFF"/>
        </w:rPr>
        <w:t>(</w:t>
      </w:r>
      <w:r w:rsidR="00052890" w:rsidRPr="00D15BED">
        <w:rPr>
          <w:rFonts w:ascii="Arial" w:hAnsi="Arial" w:cs="Arial"/>
          <w:color w:val="000000"/>
          <w:shd w:val="clear" w:color="auto" w:fill="FFFFFF"/>
        </w:rPr>
        <w:t>Murakami</w:t>
      </w:r>
      <w:r w:rsidR="000C18D3" w:rsidRPr="00D15BED">
        <w:rPr>
          <w:rFonts w:ascii="Arial" w:hAnsi="Arial" w:cs="Arial"/>
          <w:color w:val="000000"/>
          <w:shd w:val="clear" w:color="auto" w:fill="FFFFFF"/>
        </w:rPr>
        <w:t>,</w:t>
      </w:r>
      <w:r w:rsidR="00052890" w:rsidRPr="00D15BED">
        <w:rPr>
          <w:rFonts w:ascii="Arial" w:hAnsi="Arial" w:cs="Arial"/>
          <w:color w:val="000000"/>
          <w:shd w:val="clear" w:color="auto" w:fill="FFFFFF"/>
        </w:rPr>
        <w:t xml:space="preserve"> 1998)</w:t>
      </w:r>
      <w:r w:rsidR="00637283" w:rsidRPr="00D15BED">
        <w:rPr>
          <w:rFonts w:ascii="Arial" w:hAnsi="Arial" w:cs="Arial"/>
          <w:color w:val="000000"/>
          <w:shd w:val="clear" w:color="auto" w:fill="FFFFFF"/>
        </w:rPr>
        <w:t xml:space="preserve"> (see Figure 8.)</w:t>
      </w:r>
      <w:r w:rsidR="00052890" w:rsidRPr="00D15BED">
        <w:rPr>
          <w:rFonts w:ascii="Arial" w:hAnsi="Arial" w:cs="Arial"/>
          <w:i/>
          <w:iCs/>
          <w:color w:val="000000"/>
          <w:shd w:val="clear" w:color="auto" w:fill="FFFFFF"/>
        </w:rPr>
        <w:t xml:space="preserve"> </w:t>
      </w:r>
      <w:r w:rsidR="00052890" w:rsidRPr="00D15BED">
        <w:rPr>
          <w:rFonts w:ascii="Arial" w:hAnsi="Arial" w:cs="Arial"/>
          <w:i/>
          <w:iCs/>
          <w:color w:val="000000"/>
          <w:sz w:val="20"/>
          <w:szCs w:val="20"/>
          <w:shd w:val="clear" w:color="auto" w:fill="FFFFFF"/>
        </w:rPr>
        <w:t xml:space="preserve">, </w:t>
      </w:r>
      <w:r w:rsidR="00052890" w:rsidRPr="00D15BED">
        <w:rPr>
          <w:rFonts w:ascii="Arial" w:hAnsi="Arial" w:cs="Arial"/>
          <w:color w:val="000000"/>
          <w:shd w:val="clear" w:color="auto" w:fill="FFFFFF"/>
        </w:rPr>
        <w:t xml:space="preserve"> is a comment on the over-sexualisation of Japanese media much like </w:t>
      </w:r>
      <w:r w:rsidR="00EC6A22" w:rsidRPr="00D15BED">
        <w:rPr>
          <w:rFonts w:ascii="Arial" w:hAnsi="Arial" w:cs="Arial"/>
        </w:rPr>
        <w:fldChar w:fldCharType="begin"/>
      </w:r>
      <w:r w:rsidR="00EC6A22" w:rsidRPr="00D15BED">
        <w:rPr>
          <w:rFonts w:ascii="Arial" w:hAnsi="Arial" w:cs="Arial"/>
        </w:rPr>
        <w:instrText xml:space="preserve"> INCLUDEPICTURE "https://d3d00swyhr67nd.cloudfront.net/w944h944/collection/TATE/TATE/TATE_TATE_T03093_10-001.jpg" \* MERGEFORMATINET </w:instrText>
      </w:r>
      <w:r w:rsidR="00EC6A22" w:rsidRPr="00D15BED">
        <w:rPr>
          <w:rFonts w:ascii="Arial" w:hAnsi="Arial" w:cs="Arial"/>
        </w:rPr>
        <w:fldChar w:fldCharType="separate"/>
      </w:r>
      <w:r w:rsidR="00EC6A22" w:rsidRPr="00D15BED">
        <w:rPr>
          <w:rFonts w:ascii="Arial" w:hAnsi="Arial" w:cs="Arial"/>
        </w:rPr>
        <w:fldChar w:fldCharType="end"/>
      </w:r>
      <w:r w:rsidR="00052890" w:rsidRPr="00D15BED">
        <w:rPr>
          <w:rFonts w:ascii="Arial" w:hAnsi="Arial" w:cs="Arial"/>
          <w:color w:val="000000"/>
          <w:shd w:val="clear" w:color="auto" w:fill="FFFFFF"/>
        </w:rPr>
        <w:t xml:space="preserve">that of American and celebrity culture as seen in Warhol’s </w:t>
      </w:r>
      <w:r w:rsidR="00052890" w:rsidRPr="00D15BED">
        <w:rPr>
          <w:rFonts w:ascii="Arial" w:hAnsi="Arial" w:cs="Arial"/>
          <w:i/>
          <w:color w:val="000000"/>
          <w:shd w:val="clear" w:color="auto" w:fill="FFFFFF"/>
        </w:rPr>
        <w:t>Marilyn Diptych</w:t>
      </w:r>
      <w:r w:rsidR="00052890" w:rsidRPr="00D15BED">
        <w:rPr>
          <w:rFonts w:ascii="Arial" w:hAnsi="Arial" w:cs="Arial"/>
          <w:color w:val="000000"/>
          <w:shd w:val="clear" w:color="auto" w:fill="FFFFFF"/>
        </w:rPr>
        <w:t xml:space="preserve"> (Warhol, 1962).</w:t>
      </w:r>
      <w:r w:rsidR="00637283" w:rsidRPr="00D15BED">
        <w:rPr>
          <w:rFonts w:ascii="Arial" w:hAnsi="Arial" w:cs="Arial"/>
          <w:color w:val="000000"/>
          <w:shd w:val="clear" w:color="auto" w:fill="FFFFFF"/>
        </w:rPr>
        <w:t>(see Figure 7.)</w:t>
      </w:r>
      <w:r w:rsidR="00052890" w:rsidRPr="00D15BED">
        <w:rPr>
          <w:rFonts w:ascii="Arial" w:hAnsi="Arial" w:cs="Arial"/>
        </w:rPr>
        <w:t xml:space="preserve"> </w:t>
      </w:r>
      <w:r w:rsidR="009A3562" w:rsidRPr="00D15BED">
        <w:rPr>
          <w:rFonts w:ascii="Arial" w:hAnsi="Arial" w:cs="Arial"/>
          <w:color w:val="000000" w:themeColor="text1"/>
          <w:shd w:val="clear" w:color="auto" w:fill="FFFFFF"/>
        </w:rPr>
        <w:t>Furthermore, Mr</w:t>
      </w:r>
      <w:r w:rsidR="008839D8" w:rsidRPr="00D15BED">
        <w:rPr>
          <w:rFonts w:ascii="Arial" w:hAnsi="Arial" w:cs="Arial"/>
          <w:color w:val="000000" w:themeColor="text1"/>
          <w:shd w:val="clear" w:color="auto" w:fill="FFFFFF"/>
        </w:rPr>
        <w:t>.</w:t>
      </w:r>
      <w:r w:rsidR="009A3562" w:rsidRPr="00D15BED">
        <w:rPr>
          <w:rFonts w:ascii="Arial" w:hAnsi="Arial" w:cs="Arial"/>
          <w:color w:val="000000" w:themeColor="text1"/>
          <w:shd w:val="clear" w:color="auto" w:fill="FFFFFF"/>
        </w:rPr>
        <w:t xml:space="preserve"> DOB is comparable to Warhol’s use of Marilyn Monroe </w:t>
      </w:r>
      <w:r w:rsidR="008839D8" w:rsidRPr="00D15BED">
        <w:rPr>
          <w:rFonts w:ascii="Arial" w:hAnsi="Arial" w:cs="Arial"/>
          <w:color w:val="000000" w:themeColor="text1"/>
          <w:shd w:val="clear" w:color="auto" w:fill="FFFFFF"/>
        </w:rPr>
        <w:t>where Mr. DOB is the “</w:t>
      </w:r>
      <w:proofErr w:type="spellStart"/>
      <w:r w:rsidR="008839D8" w:rsidRPr="00D15BED">
        <w:rPr>
          <w:rFonts w:ascii="Arial" w:hAnsi="Arial" w:cs="Arial"/>
        </w:rPr>
        <w:t>postnuclear</w:t>
      </w:r>
      <w:proofErr w:type="spellEnd"/>
      <w:r w:rsidR="008839D8" w:rsidRPr="00D15BED">
        <w:rPr>
          <w:rFonts w:ascii="Arial" w:hAnsi="Arial" w:cs="Arial"/>
        </w:rPr>
        <w:t>” (</w:t>
      </w:r>
      <w:r w:rsidR="008839D8" w:rsidRPr="00D15BED">
        <w:rPr>
          <w:rFonts w:ascii="Arial" w:hAnsi="Arial" w:cs="Arial"/>
          <w:color w:val="000000"/>
          <w:shd w:val="clear" w:color="auto" w:fill="FFFFFF"/>
        </w:rPr>
        <w:t>Boyers</w:t>
      </w:r>
      <w:r w:rsidR="000C18D3" w:rsidRPr="00D15BED">
        <w:rPr>
          <w:rFonts w:ascii="Arial" w:hAnsi="Arial" w:cs="Arial"/>
          <w:color w:val="000000"/>
          <w:shd w:val="clear" w:color="auto" w:fill="FFFFFF"/>
        </w:rPr>
        <w:t>,</w:t>
      </w:r>
      <w:r w:rsidR="008839D8" w:rsidRPr="00D15BED">
        <w:rPr>
          <w:rFonts w:ascii="Arial" w:hAnsi="Arial" w:cs="Arial"/>
          <w:color w:val="000000"/>
          <w:shd w:val="clear" w:color="auto" w:fill="FFFFFF"/>
        </w:rPr>
        <w:t xml:space="preserve"> 2015)</w:t>
      </w:r>
      <w:r w:rsidR="008839D8" w:rsidRPr="00D15BED">
        <w:rPr>
          <w:rFonts w:ascii="Arial" w:hAnsi="Arial" w:cs="Arial"/>
          <w:color w:val="000000"/>
          <w:sz w:val="20"/>
          <w:szCs w:val="20"/>
          <w:shd w:val="clear" w:color="auto" w:fill="FFFFFF"/>
        </w:rPr>
        <w:t xml:space="preserve"> </w:t>
      </w:r>
      <w:r w:rsidR="008839D8" w:rsidRPr="00D15BED">
        <w:rPr>
          <w:rFonts w:ascii="Arial" w:hAnsi="Arial" w:cs="Arial"/>
        </w:rPr>
        <w:t xml:space="preserve">Mickey mouse of Japan and Monroe is the representation of the fetishizing of </w:t>
      </w:r>
      <w:r w:rsidR="00D3012D" w:rsidRPr="00D15BED">
        <w:rPr>
          <w:rFonts w:ascii="Arial" w:hAnsi="Arial" w:cs="Arial"/>
        </w:rPr>
        <w:t>h</w:t>
      </w:r>
      <w:r w:rsidR="008839D8" w:rsidRPr="00D15BED">
        <w:rPr>
          <w:rFonts w:ascii="Arial" w:hAnsi="Arial" w:cs="Arial"/>
        </w:rPr>
        <w:t xml:space="preserve">umans as products in American society. </w:t>
      </w:r>
      <w:r w:rsidR="008839D8" w:rsidRPr="00D15BED">
        <w:rPr>
          <w:rFonts w:ascii="Arial" w:hAnsi="Arial" w:cs="Arial"/>
          <w:color w:val="000000"/>
          <w:shd w:val="clear" w:color="auto" w:fill="FFFFFF"/>
        </w:rPr>
        <w:t>(Public Delivery</w:t>
      </w:r>
      <w:r w:rsidR="000C18D3" w:rsidRPr="00D15BED">
        <w:rPr>
          <w:rFonts w:ascii="Arial" w:hAnsi="Arial" w:cs="Arial"/>
          <w:color w:val="000000"/>
          <w:shd w:val="clear" w:color="auto" w:fill="FFFFFF"/>
        </w:rPr>
        <w:t>,</w:t>
      </w:r>
      <w:r w:rsidR="008839D8" w:rsidRPr="00D15BED">
        <w:rPr>
          <w:rFonts w:ascii="Arial" w:hAnsi="Arial" w:cs="Arial"/>
          <w:color w:val="000000"/>
          <w:shd w:val="clear" w:color="auto" w:fill="FFFFFF"/>
        </w:rPr>
        <w:t xml:space="preserve"> 2018) With both artists defacing the society that they </w:t>
      </w:r>
      <w:r w:rsidR="000419DB" w:rsidRPr="00D15BED">
        <w:rPr>
          <w:rFonts w:ascii="Arial" w:hAnsi="Arial" w:cs="Arial"/>
          <w:noProof/>
        </w:rPr>
        <w:drawing>
          <wp:anchor distT="0" distB="0" distL="114300" distR="114300" simplePos="0" relativeHeight="251680768" behindDoc="0" locked="0" layoutInCell="1" allowOverlap="1" wp14:anchorId="2ABD2004" wp14:editId="05E7704E">
            <wp:simplePos x="0" y="0"/>
            <wp:positionH relativeFrom="column">
              <wp:posOffset>-340995</wp:posOffset>
            </wp:positionH>
            <wp:positionV relativeFrom="paragraph">
              <wp:posOffset>4592420</wp:posOffset>
            </wp:positionV>
            <wp:extent cx="2865755" cy="3822700"/>
            <wp:effectExtent l="0" t="0" r="4445" b="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65755" cy="3822700"/>
                    </a:xfrm>
                    <a:prstGeom prst="rect">
                      <a:avLst/>
                    </a:prstGeom>
                    <a:noFill/>
                    <a:ln>
                      <a:noFill/>
                    </a:ln>
                  </pic:spPr>
                </pic:pic>
              </a:graphicData>
            </a:graphic>
            <wp14:sizeRelH relativeFrom="page">
              <wp14:pctWidth>0</wp14:pctWidth>
            </wp14:sizeRelH>
            <wp14:sizeRelV relativeFrom="page">
              <wp14:pctHeight>0</wp14:pctHeight>
            </wp14:sizeRelV>
          </wp:anchor>
        </w:drawing>
      </w:r>
      <w:r w:rsidR="008839D8" w:rsidRPr="00D15BED">
        <w:rPr>
          <w:rFonts w:ascii="Arial" w:hAnsi="Arial" w:cs="Arial"/>
          <w:color w:val="000000"/>
          <w:shd w:val="clear" w:color="auto" w:fill="FFFFFF"/>
        </w:rPr>
        <w:t>replicate in their art</w:t>
      </w:r>
      <w:r w:rsidR="00D3012D" w:rsidRPr="00D15BED">
        <w:rPr>
          <w:rFonts w:ascii="Arial" w:hAnsi="Arial" w:cs="Arial"/>
          <w:color w:val="000000"/>
          <w:shd w:val="clear" w:color="auto" w:fill="FFFFFF"/>
        </w:rPr>
        <w:t xml:space="preserve">. Warhol used the images of Marilyn Monroe even after her controversial death in 1962, much like the use of Otaku themes in Murakami’s work after the Tsutomu Miyazaki murders in the late 1980s. </w:t>
      </w:r>
    </w:p>
    <w:p w14:paraId="1F4CD3A4" w14:textId="3AB33B7B" w:rsidR="008839D8" w:rsidRPr="00D15BED" w:rsidRDefault="008839D8" w:rsidP="00CB234C">
      <w:pPr>
        <w:shd w:val="clear" w:color="auto" w:fill="FFFFFF" w:themeFill="background1"/>
        <w:spacing w:line="480" w:lineRule="auto"/>
        <w:rPr>
          <w:rFonts w:ascii="Arial" w:hAnsi="Arial" w:cs="Arial"/>
        </w:rPr>
      </w:pPr>
    </w:p>
    <w:p w14:paraId="3B01F672" w14:textId="176EDE73" w:rsidR="002E58C5" w:rsidRDefault="00483D32" w:rsidP="00C059FC">
      <w:pPr>
        <w:spacing w:line="480" w:lineRule="auto"/>
        <w:rPr>
          <w:rFonts w:ascii="Arial" w:hAnsi="Arial" w:cs="Arial"/>
          <w:color w:val="000000"/>
          <w:shd w:val="clear" w:color="auto" w:fill="FFFFFF"/>
        </w:rPr>
      </w:pPr>
      <w:r w:rsidRPr="00D15BED">
        <w:rPr>
          <w:rFonts w:ascii="Arial" w:hAnsi="Arial" w:cs="Arial"/>
          <w:noProof/>
        </w:rPr>
        <mc:AlternateContent>
          <mc:Choice Requires="wps">
            <w:drawing>
              <wp:anchor distT="0" distB="0" distL="114300" distR="114300" simplePos="0" relativeHeight="251682816" behindDoc="0" locked="0" layoutInCell="1" allowOverlap="1" wp14:anchorId="52384984" wp14:editId="362A8E97">
                <wp:simplePos x="0" y="0"/>
                <wp:positionH relativeFrom="column">
                  <wp:posOffset>-344200</wp:posOffset>
                </wp:positionH>
                <wp:positionV relativeFrom="paragraph">
                  <wp:posOffset>3850663</wp:posOffset>
                </wp:positionV>
                <wp:extent cx="2865755" cy="363220"/>
                <wp:effectExtent l="0" t="0" r="4445" b="5080"/>
                <wp:wrapSquare wrapText="bothSides"/>
                <wp:docPr id="16" name="Text Box 16"/>
                <wp:cNvGraphicFramePr/>
                <a:graphic xmlns:a="http://schemas.openxmlformats.org/drawingml/2006/main">
                  <a:graphicData uri="http://schemas.microsoft.com/office/word/2010/wordprocessingShape">
                    <wps:wsp>
                      <wps:cNvSpPr txBox="1"/>
                      <wps:spPr>
                        <a:xfrm>
                          <a:off x="0" y="0"/>
                          <a:ext cx="2865755" cy="363220"/>
                        </a:xfrm>
                        <a:prstGeom prst="rect">
                          <a:avLst/>
                        </a:prstGeom>
                        <a:solidFill>
                          <a:schemeClr val="lt1"/>
                        </a:solidFill>
                        <a:ln w="6350">
                          <a:noFill/>
                        </a:ln>
                      </wps:spPr>
                      <wps:txbx>
                        <w:txbxContent>
                          <w:p w14:paraId="44D6EBD2" w14:textId="48181B94"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8</w:t>
                            </w:r>
                            <w:r w:rsidRPr="00D15BED">
                              <w:rPr>
                                <w:rFonts w:ascii="Arial" w:hAnsi="Arial" w:cs="Arial"/>
                              </w:rPr>
                              <w:t>.</w:t>
                            </w:r>
                          </w:p>
                          <w:p w14:paraId="0179F944" w14:textId="77777777" w:rsidR="002D5810" w:rsidRDefault="002D5810" w:rsidP="00183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384984" id="Text Box 16" o:spid="_x0000_s1034" type="#_x0000_t202" style="position:absolute;margin-left:-27.1pt;margin-top:303.2pt;width:225.65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" fillcolor="white [3201]" stroked="f" strokeweight=".5pt">
                <v:textbox>
                  <w:txbxContent>
                    <w:p w14:paraId="44D6EBD2" w14:textId="48181B94" w:rsidR="00D15BED" w:rsidRPr="00D15BED" w:rsidRDefault="00D15BED" w:rsidP="00D15BED">
                      <w:pPr>
                        <w:pStyle w:val="Caption"/>
                        <w:jc w:val="center"/>
                        <w:rPr>
                          <w:rFonts w:ascii="Arial" w:hAnsi="Arial" w:cs="Arial"/>
                          <w:noProof/>
                        </w:rPr>
                      </w:pPr>
                      <w:r w:rsidRPr="00D15BED">
                        <w:rPr>
                          <w:rFonts w:ascii="Arial" w:hAnsi="Arial" w:cs="Arial"/>
                        </w:rPr>
                        <w:t xml:space="preserve">Figure </w:t>
                      </w:r>
                      <w:r w:rsidRPr="00D15BED">
                        <w:rPr>
                          <w:rFonts w:ascii="Arial" w:hAnsi="Arial" w:cs="Arial"/>
                        </w:rPr>
                        <w:t>8</w:t>
                      </w:r>
                      <w:r w:rsidRPr="00D15BED">
                        <w:rPr>
                          <w:rFonts w:ascii="Arial" w:hAnsi="Arial" w:cs="Arial"/>
                        </w:rPr>
                        <w:t>.</w:t>
                      </w:r>
                    </w:p>
                    <w:p w14:paraId="0179F944" w14:textId="77777777" w:rsidR="002D5810" w:rsidRDefault="002D5810" w:rsidP="001830E7"/>
                  </w:txbxContent>
                </v:textbox>
                <w10:wrap type="square"/>
              </v:shape>
            </w:pict>
          </mc:Fallback>
        </mc:AlternateContent>
      </w:r>
      <w:r w:rsidR="001830E7" w:rsidRPr="00D15BED">
        <w:rPr>
          <w:rFonts w:ascii="Arial" w:hAnsi="Arial" w:cs="Arial"/>
          <w:color w:val="000000" w:themeColor="text1"/>
          <w:bdr w:val="none" w:sz="0" w:space="0" w:color="auto" w:frame="1"/>
        </w:rPr>
        <w:t xml:space="preserve">Touching further upon the work </w:t>
      </w:r>
      <w:r w:rsidR="001830E7" w:rsidRPr="00D15BED">
        <w:rPr>
          <w:rFonts w:ascii="Arial" w:hAnsi="Arial" w:cs="Arial"/>
          <w:i/>
          <w:iCs/>
          <w:color w:val="000000"/>
          <w:shd w:val="clear" w:color="auto" w:fill="FFFFFF"/>
        </w:rPr>
        <w:t xml:space="preserve">My Lonesome Cowboy, </w:t>
      </w:r>
      <w:r w:rsidR="001830E7" w:rsidRPr="00D15BED">
        <w:rPr>
          <w:rFonts w:ascii="Arial" w:hAnsi="Arial" w:cs="Arial"/>
          <w:iCs/>
          <w:color w:val="000000"/>
          <w:shd w:val="clear" w:color="auto" w:fill="FFFFFF"/>
        </w:rPr>
        <w:t>this superficial over-sexualised child-like scul</w:t>
      </w:r>
      <w:r w:rsidR="00E21B84" w:rsidRPr="00D15BED">
        <w:rPr>
          <w:rFonts w:ascii="Arial" w:hAnsi="Arial" w:cs="Arial"/>
          <w:iCs/>
          <w:color w:val="000000"/>
          <w:shd w:val="clear" w:color="auto" w:fill="FFFFFF"/>
        </w:rPr>
        <w:t>pture</w:t>
      </w:r>
      <w:r w:rsidR="001830E7" w:rsidRPr="00D15BED">
        <w:rPr>
          <w:rFonts w:ascii="Arial" w:hAnsi="Arial" w:cs="Arial"/>
          <w:iCs/>
          <w:color w:val="000000"/>
          <w:shd w:val="clear" w:color="auto" w:fill="FFFFFF"/>
        </w:rPr>
        <w:t xml:space="preserve"> has many other connections to the </w:t>
      </w:r>
      <w:r w:rsidR="001830E7" w:rsidRPr="00D15BED">
        <w:rPr>
          <w:rFonts w:ascii="Arial" w:hAnsi="Arial" w:cs="Arial"/>
          <w:iCs/>
          <w:color w:val="000000"/>
          <w:shd w:val="clear" w:color="auto" w:fill="FFFFFF"/>
        </w:rPr>
        <w:lastRenderedPageBreak/>
        <w:t xml:space="preserve">aforementioned artists. Not only does the work </w:t>
      </w:r>
      <w:r w:rsidR="00E21B84" w:rsidRPr="00D15BED">
        <w:rPr>
          <w:rFonts w:ascii="Arial" w:hAnsi="Arial" w:cs="Arial"/>
          <w:iCs/>
          <w:color w:val="000000"/>
          <w:shd w:val="clear" w:color="auto" w:fill="FFFFFF"/>
        </w:rPr>
        <w:t>link back to Hokusai but also to both Kanada and Warhol.</w:t>
      </w:r>
      <w:r w:rsidR="003B123A" w:rsidRPr="00D15BED">
        <w:rPr>
          <w:rFonts w:ascii="Arial" w:hAnsi="Arial" w:cs="Arial"/>
          <w:iCs/>
          <w:color w:val="000000"/>
          <w:shd w:val="clear" w:color="auto" w:fill="FFFFFF"/>
        </w:rPr>
        <w:t xml:space="preserve"> Beginning with the title, the phrase “Lonesome Cowboy” can be directly </w:t>
      </w:r>
      <w:r w:rsidR="00F85122">
        <w:rPr>
          <w:rFonts w:ascii="Arial" w:hAnsi="Arial" w:cs="Arial"/>
          <w:iCs/>
          <w:color w:val="000000"/>
          <w:shd w:val="clear" w:color="auto" w:fill="FFFFFF"/>
        </w:rPr>
        <w:t>connected</w:t>
      </w:r>
      <w:r w:rsidR="003B123A" w:rsidRPr="00D15BED">
        <w:rPr>
          <w:rFonts w:ascii="Arial" w:hAnsi="Arial" w:cs="Arial"/>
          <w:iCs/>
          <w:color w:val="000000"/>
          <w:shd w:val="clear" w:color="auto" w:fill="FFFFFF"/>
        </w:rPr>
        <w:t xml:space="preserve"> back to Andy Warhol’s film </w:t>
      </w:r>
      <w:r w:rsidR="003B123A" w:rsidRPr="00D15BED">
        <w:rPr>
          <w:rFonts w:ascii="Arial" w:hAnsi="Arial" w:cs="Arial"/>
          <w:i/>
          <w:iCs/>
          <w:color w:val="000000"/>
          <w:shd w:val="clear" w:color="auto" w:fill="FFFFFF"/>
        </w:rPr>
        <w:t>Lonesome Cowboys</w:t>
      </w:r>
      <w:r w:rsidR="003B123A" w:rsidRPr="00D15BED">
        <w:rPr>
          <w:rFonts w:ascii="Arial" w:hAnsi="Arial" w:cs="Arial"/>
          <w:color w:val="000000"/>
          <w:shd w:val="clear" w:color="auto" w:fill="FFFFFF"/>
        </w:rPr>
        <w:t xml:space="preserve"> </w:t>
      </w:r>
      <w:r w:rsidR="003B123A" w:rsidRPr="00D15BED">
        <w:rPr>
          <w:rFonts w:ascii="Arial" w:hAnsi="Arial" w:cs="Arial"/>
          <w:iCs/>
          <w:color w:val="000000"/>
          <w:shd w:val="clear" w:color="auto" w:fill="FFFFFF"/>
        </w:rPr>
        <w:t>(</w:t>
      </w:r>
      <w:r w:rsidR="003B123A" w:rsidRPr="00D15BED">
        <w:rPr>
          <w:rFonts w:ascii="Arial" w:hAnsi="Arial" w:cs="Arial"/>
          <w:color w:val="000000"/>
          <w:shd w:val="clear" w:color="auto" w:fill="FFFFFF"/>
        </w:rPr>
        <w:t>Warhol, 1968)</w:t>
      </w:r>
      <w:r w:rsidR="002E58C5" w:rsidRPr="00D15BED">
        <w:rPr>
          <w:rFonts w:ascii="Arial" w:hAnsi="Arial" w:cs="Arial"/>
          <w:color w:val="000000"/>
          <w:shd w:val="clear" w:color="auto" w:fill="FFFFFF"/>
        </w:rPr>
        <w:t xml:space="preserve">. With the film </w:t>
      </w:r>
      <w:r w:rsidR="002E58C5" w:rsidRPr="00D15BED">
        <w:rPr>
          <w:rFonts w:ascii="Arial" w:hAnsi="Arial" w:cs="Arial"/>
          <w:i/>
          <w:color w:val="000000" w:themeColor="text1"/>
          <w:shd w:val="clear" w:color="auto" w:fill="FFFFFF"/>
        </w:rPr>
        <w:t>“</w:t>
      </w:r>
      <w:r w:rsidR="002E58C5" w:rsidRPr="00D15BED">
        <w:rPr>
          <w:rFonts w:ascii="Arial" w:hAnsi="Arial" w:cs="Arial"/>
          <w:i/>
          <w:color w:val="000000" w:themeColor="text1"/>
          <w:spacing w:val="3"/>
          <w:shd w:val="clear" w:color="auto" w:fill="FFFFFF"/>
        </w:rPr>
        <w:t>Originally conceived as a tongue-in-cheek version of the traditional Hollywood western…</w:t>
      </w:r>
      <w:r w:rsidR="002E58C5" w:rsidRPr="00D15BED">
        <w:rPr>
          <w:rFonts w:ascii="Arial" w:hAnsi="Arial" w:cs="Arial"/>
          <w:i/>
          <w:color w:val="313131"/>
          <w:spacing w:val="3"/>
          <w:shd w:val="clear" w:color="auto" w:fill="FFFFFF"/>
        </w:rPr>
        <w:t xml:space="preserve">” </w:t>
      </w:r>
      <w:r w:rsidR="002E58C5" w:rsidRPr="00D15BED">
        <w:rPr>
          <w:rFonts w:ascii="Arial" w:hAnsi="Arial" w:cs="Arial"/>
          <w:color w:val="000000"/>
          <w:shd w:val="clear" w:color="auto" w:fill="FFFFFF"/>
        </w:rPr>
        <w:t xml:space="preserve">(Tate, 2019) it </w:t>
      </w:r>
      <w:r w:rsidR="00B328C7" w:rsidRPr="00D15BED">
        <w:rPr>
          <w:rFonts w:ascii="Arial" w:hAnsi="Arial" w:cs="Arial"/>
          <w:color w:val="000000"/>
          <w:shd w:val="clear" w:color="auto" w:fill="FFFFFF"/>
        </w:rPr>
        <w:t>pushes</w:t>
      </w:r>
      <w:r w:rsidR="002E58C5" w:rsidRPr="00D15BED">
        <w:rPr>
          <w:rFonts w:ascii="Arial" w:hAnsi="Arial" w:cs="Arial"/>
          <w:color w:val="000000"/>
          <w:shd w:val="clear" w:color="auto" w:fill="FFFFFF"/>
        </w:rPr>
        <w:t xml:space="preserve"> the same </w:t>
      </w:r>
      <w:r w:rsidR="00B328C7" w:rsidRPr="00F85122">
        <w:rPr>
          <w:rFonts w:ascii="Arial" w:hAnsi="Arial" w:cs="Arial"/>
          <w:color w:val="000000" w:themeColor="text1"/>
          <w:shd w:val="clear" w:color="auto" w:fill="FFFFFF"/>
        </w:rPr>
        <w:t>“</w:t>
      </w:r>
      <w:r w:rsidR="00B328C7" w:rsidRPr="00F85122">
        <w:rPr>
          <w:rFonts w:ascii="Arial" w:hAnsi="Arial" w:cs="Arial"/>
          <w:color w:val="000000" w:themeColor="text1"/>
          <w:spacing w:val="3"/>
          <w:shd w:val="clear" w:color="auto" w:fill="FFFFFF"/>
        </w:rPr>
        <w:t>boundaries of what was considered acceptable in…” high art and film</w:t>
      </w:r>
      <w:r w:rsidR="00C059FC" w:rsidRPr="00F85122">
        <w:rPr>
          <w:rFonts w:ascii="Arial" w:hAnsi="Arial" w:cs="Arial"/>
          <w:color w:val="000000" w:themeColor="text1"/>
          <w:spacing w:val="3"/>
          <w:shd w:val="clear" w:color="auto" w:fill="FFFFFF"/>
        </w:rPr>
        <w:t xml:space="preserve"> </w:t>
      </w:r>
      <w:r w:rsidR="00B328C7" w:rsidRPr="00F85122">
        <w:rPr>
          <w:rFonts w:ascii="Arial" w:hAnsi="Arial" w:cs="Arial"/>
          <w:color w:val="000000" w:themeColor="text1"/>
          <w:shd w:val="clear" w:color="auto" w:fill="FFFFFF"/>
        </w:rPr>
        <w:t xml:space="preserve">(Tate, 2019) as </w:t>
      </w:r>
      <w:r w:rsidR="002E58C5" w:rsidRPr="00F85122">
        <w:rPr>
          <w:rFonts w:ascii="Arial" w:hAnsi="Arial" w:cs="Arial"/>
          <w:color w:val="000000" w:themeColor="text1"/>
          <w:shd w:val="clear" w:color="auto" w:fill="FFFFFF"/>
        </w:rPr>
        <w:t>Murak</w:t>
      </w:r>
      <w:r w:rsidR="002622CA" w:rsidRPr="00F85122">
        <w:rPr>
          <w:rFonts w:ascii="Arial" w:hAnsi="Arial" w:cs="Arial"/>
          <w:color w:val="000000" w:themeColor="text1"/>
          <w:shd w:val="clear" w:color="auto" w:fill="FFFFFF"/>
        </w:rPr>
        <w:t>a</w:t>
      </w:r>
      <w:r w:rsidR="002E58C5" w:rsidRPr="00F85122">
        <w:rPr>
          <w:rFonts w:ascii="Arial" w:hAnsi="Arial" w:cs="Arial"/>
          <w:color w:val="000000" w:themeColor="text1"/>
          <w:shd w:val="clear" w:color="auto" w:fill="FFFFFF"/>
        </w:rPr>
        <w:t>m</w:t>
      </w:r>
      <w:r w:rsidR="002622CA" w:rsidRPr="00F85122">
        <w:rPr>
          <w:rFonts w:ascii="Arial" w:hAnsi="Arial" w:cs="Arial"/>
          <w:color w:val="000000" w:themeColor="text1"/>
          <w:shd w:val="clear" w:color="auto" w:fill="FFFFFF"/>
        </w:rPr>
        <w:t>i</w:t>
      </w:r>
      <w:r w:rsidR="002E58C5" w:rsidRPr="00F85122">
        <w:rPr>
          <w:rFonts w:ascii="Arial" w:hAnsi="Arial" w:cs="Arial"/>
          <w:color w:val="000000" w:themeColor="text1"/>
          <w:shd w:val="clear" w:color="auto" w:fill="FFFFFF"/>
        </w:rPr>
        <w:t xml:space="preserve">’s collection of works as </w:t>
      </w:r>
      <w:r w:rsidR="002622CA" w:rsidRPr="00F85122">
        <w:rPr>
          <w:rFonts w:ascii="Arial" w:hAnsi="Arial" w:cs="Arial"/>
          <w:color w:val="000000" w:themeColor="text1"/>
          <w:shd w:val="clear" w:color="auto" w:fill="FFFFFF"/>
        </w:rPr>
        <w:t xml:space="preserve">a </w:t>
      </w:r>
      <w:r w:rsidR="002622CA" w:rsidRPr="00D15BED">
        <w:rPr>
          <w:rFonts w:ascii="Arial" w:hAnsi="Arial" w:cs="Arial"/>
          <w:color w:val="000000"/>
          <w:shd w:val="clear" w:color="auto" w:fill="FFFFFF"/>
        </w:rPr>
        <w:t xml:space="preserve">commentary and criticism of the society the artist was raised in. </w:t>
      </w:r>
      <w:r w:rsidR="006E02C0" w:rsidRPr="00D15BED">
        <w:rPr>
          <w:rFonts w:ascii="Arial" w:hAnsi="Arial" w:cs="Arial"/>
          <w:color w:val="000000"/>
          <w:shd w:val="clear" w:color="auto" w:fill="FFFFFF"/>
        </w:rPr>
        <w:t xml:space="preserve">Another feature of </w:t>
      </w:r>
      <w:r w:rsidR="006E02C0" w:rsidRPr="00D15BED">
        <w:rPr>
          <w:rFonts w:ascii="Arial" w:hAnsi="Arial" w:cs="Arial"/>
          <w:i/>
          <w:iCs/>
          <w:color w:val="000000"/>
          <w:shd w:val="clear" w:color="auto" w:fill="FFFFFF"/>
        </w:rPr>
        <w:t xml:space="preserve">My Lonesome Cowboy </w:t>
      </w:r>
      <w:r w:rsidR="006E02C0" w:rsidRPr="00D15BED">
        <w:rPr>
          <w:rFonts w:ascii="Arial" w:hAnsi="Arial" w:cs="Arial"/>
          <w:iCs/>
          <w:color w:val="000000"/>
          <w:shd w:val="clear" w:color="auto" w:fill="FFFFFF"/>
        </w:rPr>
        <w:t>is the form that it takes</w:t>
      </w:r>
      <w:r w:rsidR="00EA0AFE" w:rsidRPr="00D15BED">
        <w:rPr>
          <w:rFonts w:ascii="Arial" w:hAnsi="Arial" w:cs="Arial"/>
          <w:iCs/>
          <w:color w:val="000000"/>
          <w:shd w:val="clear" w:color="auto" w:fill="FFFFFF"/>
        </w:rPr>
        <w:t xml:space="preserve"> as a sculpture. Although none of the aforementioned artists use a significant amount of sculpture, it still </w:t>
      </w:r>
      <w:r w:rsidR="008F4D5B" w:rsidRPr="00D15BED">
        <w:rPr>
          <w:rFonts w:ascii="Arial" w:hAnsi="Arial" w:cs="Arial"/>
          <w:iCs/>
          <w:color w:val="000000"/>
          <w:shd w:val="clear" w:color="auto" w:fill="FFFFFF"/>
        </w:rPr>
        <w:t>resonates</w:t>
      </w:r>
      <w:r w:rsidR="00EA0AFE" w:rsidRPr="00D15BED">
        <w:rPr>
          <w:rFonts w:ascii="Arial" w:hAnsi="Arial" w:cs="Arial"/>
          <w:iCs/>
          <w:color w:val="000000"/>
          <w:shd w:val="clear" w:color="auto" w:fill="FFFFFF"/>
        </w:rPr>
        <w:t xml:space="preserve"> as a nod to Anime and Manga merchandise</w:t>
      </w:r>
      <w:r w:rsidR="00F85122">
        <w:rPr>
          <w:rFonts w:ascii="Arial" w:hAnsi="Arial" w:cs="Arial"/>
          <w:iCs/>
          <w:color w:val="000000"/>
          <w:shd w:val="clear" w:color="auto" w:fill="FFFFFF"/>
        </w:rPr>
        <w:t xml:space="preserve"> in the format of collectible figurines</w:t>
      </w:r>
      <w:r w:rsidR="00EA0AFE" w:rsidRPr="00D15BED">
        <w:rPr>
          <w:rFonts w:ascii="Arial" w:hAnsi="Arial" w:cs="Arial"/>
          <w:iCs/>
          <w:color w:val="000000"/>
          <w:shd w:val="clear" w:color="auto" w:fill="FFFFFF"/>
        </w:rPr>
        <w:t>.</w:t>
      </w:r>
      <w:r w:rsidR="008F4D5B" w:rsidRPr="00D15BED">
        <w:rPr>
          <w:rFonts w:ascii="Arial" w:hAnsi="Arial" w:cs="Arial"/>
          <w:iCs/>
          <w:color w:val="000000"/>
          <w:shd w:val="clear" w:color="auto" w:fill="FFFFFF"/>
        </w:rPr>
        <w:t xml:space="preserve"> Murakami has used the stereotypical human form used Japanese cartoons: big eyes, spiky hair and a slim</w:t>
      </w:r>
      <w:r w:rsidR="00F8299C" w:rsidRPr="00D15BED">
        <w:rPr>
          <w:rFonts w:ascii="Arial" w:hAnsi="Arial" w:cs="Arial"/>
          <w:iCs/>
          <w:color w:val="000000"/>
          <w:shd w:val="clear" w:color="auto" w:fill="FFFFFF"/>
        </w:rPr>
        <w:t xml:space="preserve">, sexualised figure which can be said for </w:t>
      </w:r>
      <w:r w:rsidR="00F8299C" w:rsidRPr="00D15BED">
        <w:rPr>
          <w:rFonts w:ascii="Arial" w:hAnsi="Arial" w:cs="Arial"/>
          <w:iCs/>
          <w:color w:val="000000" w:themeColor="text1"/>
          <w:shd w:val="clear" w:color="auto" w:fill="FFFFFF"/>
        </w:rPr>
        <w:t>all of his sculptures with equivalent structure</w:t>
      </w:r>
      <w:r w:rsidR="00F85122">
        <w:rPr>
          <w:rFonts w:ascii="Arial" w:hAnsi="Arial" w:cs="Arial"/>
          <w:iCs/>
          <w:color w:val="000000" w:themeColor="text1"/>
          <w:shd w:val="clear" w:color="auto" w:fill="FFFFFF"/>
        </w:rPr>
        <w:t xml:space="preserve"> and year</w:t>
      </w:r>
      <w:r w:rsidR="00F8299C" w:rsidRPr="00D15BED">
        <w:rPr>
          <w:rFonts w:ascii="Arial" w:hAnsi="Arial" w:cs="Arial"/>
          <w:iCs/>
          <w:color w:val="000000" w:themeColor="text1"/>
          <w:shd w:val="clear" w:color="auto" w:fill="FFFFFF"/>
        </w:rPr>
        <w:t xml:space="preserve">. </w:t>
      </w:r>
      <w:r w:rsidR="00F8299C" w:rsidRPr="00D15BED">
        <w:rPr>
          <w:rFonts w:ascii="Arial" w:hAnsi="Arial" w:cs="Arial"/>
          <w:i/>
          <w:iCs/>
          <w:color w:val="000000" w:themeColor="text1"/>
          <w:shd w:val="clear" w:color="auto" w:fill="FFFFFF"/>
        </w:rPr>
        <w:t>“(He)</w:t>
      </w:r>
      <w:r w:rsidR="00F8299C" w:rsidRPr="00D15BED">
        <w:rPr>
          <w:rFonts w:ascii="Arial" w:hAnsi="Arial" w:cs="Arial"/>
          <w:i/>
          <w:color w:val="000000" w:themeColor="text1"/>
          <w:bdr w:val="none" w:sz="0" w:space="0" w:color="auto" w:frame="1"/>
        </w:rPr>
        <w:t xml:space="preserve"> superimposes opposite idea</w:t>
      </w:r>
      <w:r w:rsidR="00F85122">
        <w:rPr>
          <w:rFonts w:ascii="Arial" w:hAnsi="Arial" w:cs="Arial"/>
          <w:i/>
          <w:color w:val="000000" w:themeColor="text1"/>
          <w:bdr w:val="none" w:sz="0" w:space="0" w:color="auto" w:frame="1"/>
        </w:rPr>
        <w:t>l</w:t>
      </w:r>
      <w:r w:rsidR="00F85122" w:rsidRPr="00F85122">
        <w:rPr>
          <w:rFonts w:ascii="Arial" w:hAnsi="Arial" w:cs="Arial"/>
          <w:color w:val="000000" w:themeColor="text1"/>
          <w:bdr w:val="none" w:sz="0" w:space="0" w:color="auto" w:frame="1"/>
        </w:rPr>
        <w:t>(s)</w:t>
      </w:r>
      <w:r w:rsidR="00F8299C" w:rsidRPr="00F85122">
        <w:rPr>
          <w:rFonts w:ascii="Arial" w:hAnsi="Arial" w:cs="Arial"/>
          <w:color w:val="000000" w:themeColor="text1"/>
          <w:bdr w:val="none" w:sz="0" w:space="0" w:color="auto" w:frame="1"/>
        </w:rPr>
        <w:t>,</w:t>
      </w:r>
      <w:r w:rsidR="00F8299C" w:rsidRPr="00D15BED">
        <w:rPr>
          <w:rFonts w:ascii="Arial" w:hAnsi="Arial" w:cs="Arial"/>
          <w:i/>
          <w:color w:val="000000" w:themeColor="text1"/>
          <w:bdr w:val="none" w:sz="0" w:space="0" w:color="auto" w:frame="1"/>
        </w:rPr>
        <w:t xml:space="preserve"> the sympathy of childlike imagery and the horror of the creation of contemporary japan…” </w:t>
      </w:r>
      <w:r w:rsidR="00F8299C" w:rsidRPr="00D15BED">
        <w:rPr>
          <w:rFonts w:ascii="Arial" w:hAnsi="Arial" w:cs="Arial"/>
          <w:color w:val="000000" w:themeColor="text1"/>
        </w:rPr>
        <w:t>(</w:t>
      </w:r>
      <w:r w:rsidR="00F8299C" w:rsidRPr="00D15BED">
        <w:rPr>
          <w:rFonts w:ascii="Arial" w:hAnsi="Arial" w:cs="Arial"/>
          <w:color w:val="000000" w:themeColor="text1"/>
          <w:shd w:val="clear" w:color="auto" w:fill="FFFFFF"/>
        </w:rPr>
        <w:t>Claudine Colin, 2019).</w:t>
      </w:r>
      <w:r w:rsidR="00F8299C" w:rsidRPr="00D15BED">
        <w:rPr>
          <w:rFonts w:ascii="Arial" w:hAnsi="Arial" w:cs="Arial"/>
          <w:color w:val="000000" w:themeColor="text1"/>
          <w:sz w:val="20"/>
          <w:szCs w:val="20"/>
          <w:shd w:val="clear" w:color="auto" w:fill="FFFFFF"/>
        </w:rPr>
        <w:t> </w:t>
      </w:r>
      <w:r w:rsidR="00D42BDE" w:rsidRPr="00D15BED">
        <w:rPr>
          <w:rFonts w:ascii="Arial" w:hAnsi="Arial" w:cs="Arial"/>
          <w:color w:val="000000" w:themeColor="text1"/>
          <w:shd w:val="clear" w:color="auto" w:fill="FFFFFF"/>
        </w:rPr>
        <w:t xml:space="preserve">The work can be seen in some </w:t>
      </w:r>
      <w:proofErr w:type="gramStart"/>
      <w:r w:rsidR="00D42BDE" w:rsidRPr="00D15BED">
        <w:rPr>
          <w:rFonts w:ascii="Arial" w:hAnsi="Arial" w:cs="Arial"/>
          <w:color w:val="000000" w:themeColor="text1"/>
          <w:shd w:val="clear" w:color="auto" w:fill="FFFFFF"/>
        </w:rPr>
        <w:t>aspects</w:t>
      </w:r>
      <w:proofErr w:type="gramEnd"/>
      <w:r w:rsidR="00D42BDE" w:rsidRPr="00D15BED">
        <w:rPr>
          <w:rFonts w:ascii="Arial" w:hAnsi="Arial" w:cs="Arial"/>
          <w:color w:val="000000" w:themeColor="text1"/>
          <w:shd w:val="clear" w:color="auto" w:fill="FFFFFF"/>
        </w:rPr>
        <w:t xml:space="preserve"> as an exposé of</w:t>
      </w:r>
      <w:r w:rsidR="00D42BDE" w:rsidRPr="00D15BED">
        <w:rPr>
          <w:rFonts w:ascii="Arial" w:hAnsi="Arial" w:cs="Arial"/>
          <w:color w:val="000000" w:themeColor="text1"/>
          <w:sz w:val="20"/>
          <w:szCs w:val="20"/>
          <w:shd w:val="clear" w:color="auto" w:fill="FFFFFF"/>
        </w:rPr>
        <w:t xml:space="preserve"> </w:t>
      </w:r>
      <w:r w:rsidR="00D42BDE" w:rsidRPr="00D15BED">
        <w:rPr>
          <w:rFonts w:ascii="Arial" w:hAnsi="Arial" w:cs="Arial"/>
          <w:i/>
          <w:color w:val="000000" w:themeColor="text1"/>
          <w:shd w:val="clear" w:color="auto" w:fill="FFFFFF"/>
        </w:rPr>
        <w:t>“</w:t>
      </w:r>
      <w:r w:rsidR="00D42BDE" w:rsidRPr="00D15BED">
        <w:rPr>
          <w:rFonts w:ascii="Arial" w:hAnsi="Arial" w:cs="Arial"/>
          <w:i/>
          <w:color w:val="000000"/>
        </w:rPr>
        <w:t>the exaggerated over-sexuality of manga characters”</w:t>
      </w:r>
      <w:r w:rsidR="00D42BDE" w:rsidRPr="00D15BED">
        <w:rPr>
          <w:rFonts w:ascii="Arial" w:hAnsi="Arial" w:cs="Arial"/>
          <w:color w:val="000000"/>
          <w:sz w:val="26"/>
          <w:szCs w:val="26"/>
        </w:rPr>
        <w:t>.</w:t>
      </w:r>
      <w:r w:rsidR="00D42BDE" w:rsidRPr="00D15BED">
        <w:rPr>
          <w:rFonts w:ascii="Arial" w:hAnsi="Arial" w:cs="Arial"/>
          <w:color w:val="000000"/>
          <w:shd w:val="clear" w:color="auto" w:fill="FFFFFF"/>
        </w:rPr>
        <w:t xml:space="preserve"> (Rodriguez Medina, 2009) </w:t>
      </w:r>
      <w:r w:rsidR="00622F8F" w:rsidRPr="00D15BED">
        <w:rPr>
          <w:rFonts w:ascii="Arial" w:hAnsi="Arial" w:cs="Arial"/>
          <w:color w:val="000000" w:themeColor="text1"/>
          <w:shd w:val="clear" w:color="auto" w:fill="FFFFFF"/>
        </w:rPr>
        <w:t xml:space="preserve">As for the bodily fluid swirling above the boy in the shape of a lasso, it resembles the same form as the flow of fluid across the boards in </w:t>
      </w:r>
      <w:r w:rsidR="00622F8F" w:rsidRPr="00D15BED">
        <w:rPr>
          <w:rFonts w:ascii="Arial" w:hAnsi="Arial" w:cs="Arial"/>
          <w:i/>
          <w:iCs/>
          <w:color w:val="000000"/>
          <w:shd w:val="clear" w:color="auto" w:fill="FFFFFF"/>
        </w:rPr>
        <w:t xml:space="preserve">Milk </w:t>
      </w:r>
      <w:r w:rsidR="00622F8F" w:rsidRPr="00D15BED">
        <w:rPr>
          <w:rFonts w:ascii="Arial" w:hAnsi="Arial" w:cs="Arial"/>
          <w:iCs/>
          <w:color w:val="000000"/>
          <w:shd w:val="clear" w:color="auto" w:fill="FFFFFF"/>
        </w:rPr>
        <w:t xml:space="preserve">and </w:t>
      </w:r>
      <w:r w:rsidR="00622F8F" w:rsidRPr="00D15BED">
        <w:rPr>
          <w:rFonts w:ascii="Arial" w:hAnsi="Arial" w:cs="Arial"/>
          <w:i/>
          <w:iCs/>
          <w:color w:val="000000"/>
          <w:shd w:val="clear" w:color="auto" w:fill="FFFFFF"/>
        </w:rPr>
        <w:t xml:space="preserve">Cream </w:t>
      </w:r>
      <w:r w:rsidR="00361270" w:rsidRPr="00D15BED">
        <w:rPr>
          <w:rFonts w:ascii="Arial" w:hAnsi="Arial" w:cs="Arial"/>
          <w:iCs/>
          <w:color w:val="000000"/>
          <w:shd w:val="clear" w:color="auto" w:fill="FFFFFF"/>
        </w:rPr>
        <w:t xml:space="preserve">as well as the decorative explosions created by Yoshinori Kanada in the films </w:t>
      </w:r>
      <w:r w:rsidR="00361270" w:rsidRPr="00D15BED">
        <w:rPr>
          <w:rFonts w:ascii="Arial" w:hAnsi="Arial" w:cs="Arial"/>
          <w:i/>
          <w:color w:val="000000"/>
          <w:shd w:val="clear" w:color="auto" w:fill="FFFFFF"/>
        </w:rPr>
        <w:t>Galaxy Express 999</w:t>
      </w:r>
      <w:r w:rsidR="00361270" w:rsidRPr="00D15BED">
        <w:rPr>
          <w:rFonts w:ascii="Arial" w:hAnsi="Arial" w:cs="Arial"/>
          <w:color w:val="000000"/>
          <w:shd w:val="clear" w:color="auto" w:fill="FFFFFF"/>
        </w:rPr>
        <w:t xml:space="preserve"> and </w:t>
      </w:r>
      <w:r w:rsidR="00361270" w:rsidRPr="00D15BED">
        <w:rPr>
          <w:rFonts w:ascii="Arial" w:hAnsi="Arial" w:cs="Arial"/>
          <w:i/>
          <w:color w:val="000000"/>
          <w:shd w:val="clear" w:color="auto" w:fill="FFFFFF"/>
        </w:rPr>
        <w:t>Return to Galaxy Express 999</w:t>
      </w:r>
      <w:r w:rsidRPr="00D15BED">
        <w:rPr>
          <w:rFonts w:ascii="Arial" w:hAnsi="Arial" w:cs="Arial"/>
          <w:i/>
          <w:color w:val="000000"/>
          <w:shd w:val="clear" w:color="auto" w:fill="FFFFFF"/>
        </w:rPr>
        <w:t>.</w:t>
      </w:r>
      <w:r w:rsidRPr="00D15BED">
        <w:rPr>
          <w:rFonts w:ascii="Arial" w:hAnsi="Arial" w:cs="Arial"/>
          <w:color w:val="000000"/>
          <w:shd w:val="clear" w:color="auto" w:fill="FFFFFF"/>
        </w:rPr>
        <w:t xml:space="preserve"> </w:t>
      </w:r>
      <w:r w:rsidR="00F85122">
        <w:rPr>
          <w:rFonts w:ascii="Arial" w:hAnsi="Arial" w:cs="Arial"/>
          <w:color w:val="000000"/>
          <w:shd w:val="clear" w:color="auto" w:fill="FFFFFF"/>
        </w:rPr>
        <w:t>Murakami has merged adult themes and imagery with a simple, seemingly child-like image in order to appropriated Japanese Culture.</w:t>
      </w:r>
    </w:p>
    <w:p w14:paraId="0E08D7DC" w14:textId="77777777" w:rsidR="00F85122" w:rsidRPr="00D15BED" w:rsidRDefault="00F85122" w:rsidP="00C059FC">
      <w:pPr>
        <w:spacing w:line="480" w:lineRule="auto"/>
        <w:rPr>
          <w:rFonts w:ascii="Arial" w:hAnsi="Arial" w:cs="Arial"/>
          <w:color w:val="000000"/>
          <w:shd w:val="clear" w:color="auto" w:fill="FFFFFF"/>
        </w:rPr>
      </w:pPr>
    </w:p>
    <w:p w14:paraId="3AD2F6CB" w14:textId="039528BE" w:rsidR="00C70E32" w:rsidRPr="00D15BED" w:rsidRDefault="00FB2C4F" w:rsidP="00040774">
      <w:pPr>
        <w:spacing w:line="480" w:lineRule="auto"/>
        <w:rPr>
          <w:rFonts w:ascii="Arial" w:hAnsi="Arial" w:cs="Arial"/>
        </w:rPr>
      </w:pPr>
      <w:r w:rsidRPr="00D15BED">
        <w:rPr>
          <w:rFonts w:ascii="Arial" w:hAnsi="Arial" w:cs="Arial"/>
          <w:color w:val="000000" w:themeColor="text1"/>
        </w:rPr>
        <w:t>On summary, I believe that most artworks have some form of historical connection</w:t>
      </w:r>
      <w:r w:rsidR="00730E3B" w:rsidRPr="00D15BED">
        <w:rPr>
          <w:rFonts w:ascii="Arial" w:hAnsi="Arial" w:cs="Arial"/>
          <w:color w:val="000000" w:themeColor="text1"/>
        </w:rPr>
        <w:t xml:space="preserve"> and Takashi Murakami is a prime example of that. O</w:t>
      </w:r>
      <w:r w:rsidR="00306D62" w:rsidRPr="00D15BED">
        <w:rPr>
          <w:rFonts w:ascii="Arial" w:hAnsi="Arial" w:cs="Arial"/>
          <w:color w:val="000000" w:themeColor="text1"/>
        </w:rPr>
        <w:t>n</w:t>
      </w:r>
      <w:r w:rsidR="00730E3B" w:rsidRPr="00D15BED">
        <w:rPr>
          <w:rFonts w:ascii="Arial" w:hAnsi="Arial" w:cs="Arial"/>
          <w:color w:val="000000" w:themeColor="text1"/>
        </w:rPr>
        <w:t xml:space="preserve"> first impressions, his work is </w:t>
      </w:r>
      <w:r w:rsidR="00306D62" w:rsidRPr="00D15BED">
        <w:rPr>
          <w:rFonts w:ascii="Arial" w:hAnsi="Arial" w:cs="Arial"/>
          <w:color w:val="000000" w:themeColor="text1"/>
        </w:rPr>
        <w:t xml:space="preserve">vastly different from other ‘kitschy’ contemporary artists yet on further inspection, </w:t>
      </w:r>
      <w:r w:rsidR="00C23F91" w:rsidRPr="00D15BED">
        <w:rPr>
          <w:rFonts w:ascii="Arial" w:hAnsi="Arial" w:cs="Arial"/>
          <w:color w:val="000000" w:themeColor="text1"/>
        </w:rPr>
        <w:t xml:space="preserve">he is linked to </w:t>
      </w:r>
      <w:r w:rsidR="00C23F91" w:rsidRPr="00D15BED">
        <w:rPr>
          <w:rFonts w:ascii="Arial" w:hAnsi="Arial" w:cs="Arial"/>
          <w:color w:val="000000" w:themeColor="text1"/>
        </w:rPr>
        <w:lastRenderedPageBreak/>
        <w:t xml:space="preserve">artworks vastly different visually but closely linked in theory. Furthermore, the clear </w:t>
      </w:r>
      <w:r w:rsidR="007036E7" w:rsidRPr="00D15BED">
        <w:rPr>
          <w:rFonts w:ascii="Arial" w:hAnsi="Arial" w:cs="Arial"/>
          <w:color w:val="000000" w:themeColor="text1"/>
        </w:rPr>
        <w:t>evidence that early influences in Murakami’s life had a continual role in the development of new work and continues to do so in his current projects. There are many other areas of Murakami’s work that ha</w:t>
      </w:r>
      <w:r w:rsidR="00C516E0" w:rsidRPr="00D15BED">
        <w:rPr>
          <w:rFonts w:ascii="Arial" w:hAnsi="Arial" w:cs="Arial"/>
          <w:color w:val="000000" w:themeColor="text1"/>
        </w:rPr>
        <w:t>ve</w:t>
      </w:r>
      <w:r w:rsidR="007036E7" w:rsidRPr="00D15BED">
        <w:rPr>
          <w:rFonts w:ascii="Arial" w:hAnsi="Arial" w:cs="Arial"/>
          <w:color w:val="000000" w:themeColor="text1"/>
        </w:rPr>
        <w:t xml:space="preserve"> </w:t>
      </w:r>
      <w:r w:rsidR="00C90A2C" w:rsidRPr="00D15BED">
        <w:rPr>
          <w:rFonts w:ascii="Arial" w:hAnsi="Arial" w:cs="Arial"/>
          <w:color w:val="000000" w:themeColor="text1"/>
        </w:rPr>
        <w:t>arisen from the work of other influential</w:t>
      </w:r>
      <w:r w:rsidR="00F94A7D" w:rsidRPr="00D15BED">
        <w:rPr>
          <w:rFonts w:ascii="Arial" w:hAnsi="Arial" w:cs="Arial"/>
          <w:color w:val="000000" w:themeColor="text1"/>
        </w:rPr>
        <w:t xml:space="preserve"> artist</w:t>
      </w:r>
      <w:r w:rsidR="00C516E0" w:rsidRPr="00D15BED">
        <w:rPr>
          <w:rFonts w:ascii="Arial" w:hAnsi="Arial" w:cs="Arial"/>
          <w:color w:val="000000" w:themeColor="text1"/>
        </w:rPr>
        <w:t>s</w:t>
      </w:r>
      <w:r w:rsidR="00F94A7D" w:rsidRPr="00D15BED">
        <w:rPr>
          <w:rFonts w:ascii="Arial" w:hAnsi="Arial" w:cs="Arial"/>
          <w:color w:val="000000" w:themeColor="text1"/>
        </w:rPr>
        <w:t xml:space="preserve"> </w:t>
      </w:r>
      <w:r w:rsidR="00C516E0" w:rsidRPr="00D15BED">
        <w:rPr>
          <w:rFonts w:ascii="Arial" w:hAnsi="Arial" w:cs="Arial"/>
          <w:color w:val="000000" w:themeColor="text1"/>
        </w:rPr>
        <w:t>that this essay simply could not do justice. The selection of works analysed are limited and organised by their overlapping visual form</w:t>
      </w:r>
      <w:r w:rsidR="00103445" w:rsidRPr="00D15BED">
        <w:rPr>
          <w:rFonts w:ascii="Arial" w:hAnsi="Arial" w:cs="Arial"/>
          <w:color w:val="000000" w:themeColor="text1"/>
        </w:rPr>
        <w:t>s but, Murakami has a plethora of work which has many more links to past art history than the ones touched on in this essay.</w:t>
      </w:r>
      <w:r w:rsidR="00040774" w:rsidRPr="00D15BED">
        <w:rPr>
          <w:rFonts w:ascii="Arial" w:hAnsi="Arial" w:cs="Arial"/>
          <w:color w:val="000000" w:themeColor="text1"/>
        </w:rPr>
        <w:t xml:space="preserve"> Overall, however, Murakami’s work is built upon a few main themes and features. The history of Japanese</w:t>
      </w:r>
      <w:r w:rsidR="0016059A" w:rsidRPr="00D15BED">
        <w:rPr>
          <w:rFonts w:ascii="Arial" w:hAnsi="Arial" w:cs="Arial"/>
          <w:color w:val="000000" w:themeColor="text1"/>
        </w:rPr>
        <w:t xml:space="preserve"> creative society and its development into consumerism is key to Murakami’s art combined with the import of western products and societal ideals. These features will most likely continue to play a role in the artist’s future endeavours.</w:t>
      </w:r>
    </w:p>
    <w:p w14:paraId="4A52998B" w14:textId="77777777" w:rsidR="00C70E32" w:rsidRPr="00D15BED" w:rsidRDefault="00C70E32" w:rsidP="0094584E">
      <w:pPr>
        <w:rPr>
          <w:rFonts w:ascii="Arial" w:hAnsi="Arial" w:cs="Arial"/>
        </w:rPr>
      </w:pPr>
    </w:p>
    <w:p w14:paraId="5DD9547E" w14:textId="77777777" w:rsidR="005B4125" w:rsidRPr="00D15BED" w:rsidRDefault="005B4125" w:rsidP="0094584E">
      <w:pPr>
        <w:rPr>
          <w:rFonts w:ascii="Arial" w:hAnsi="Arial" w:cs="Arial"/>
        </w:rPr>
      </w:pPr>
    </w:p>
    <w:p w14:paraId="758B4E4C" w14:textId="77777777" w:rsidR="00505ADB" w:rsidRPr="00D15BED" w:rsidRDefault="00505ADB" w:rsidP="0094584E">
      <w:pPr>
        <w:rPr>
          <w:rFonts w:ascii="Arial" w:hAnsi="Arial" w:cs="Arial"/>
          <w:color w:val="000000"/>
          <w:shd w:val="clear" w:color="auto" w:fill="FFFFFF"/>
        </w:rPr>
      </w:pPr>
    </w:p>
    <w:p w14:paraId="7C47A25B" w14:textId="77777777" w:rsidR="00505ADB" w:rsidRPr="00D15BED" w:rsidRDefault="00505ADB" w:rsidP="0094584E">
      <w:pPr>
        <w:rPr>
          <w:rFonts w:ascii="Arial" w:hAnsi="Arial" w:cs="Arial"/>
          <w:color w:val="000000"/>
          <w:shd w:val="clear" w:color="auto" w:fill="FFFFFF"/>
        </w:rPr>
      </w:pPr>
    </w:p>
    <w:p w14:paraId="632C7ADD" w14:textId="77777777" w:rsidR="00505ADB" w:rsidRPr="00D15BED" w:rsidRDefault="00505ADB" w:rsidP="0094584E">
      <w:pPr>
        <w:rPr>
          <w:rFonts w:ascii="Arial" w:hAnsi="Arial" w:cs="Arial"/>
        </w:rPr>
      </w:pPr>
    </w:p>
    <w:p w14:paraId="3C72493A" w14:textId="77777777" w:rsidR="00DA3839" w:rsidRPr="00D15BED" w:rsidRDefault="00DA3839" w:rsidP="0094584E">
      <w:pPr>
        <w:rPr>
          <w:rFonts w:ascii="Arial" w:hAnsi="Arial" w:cs="Arial"/>
        </w:rPr>
      </w:pPr>
    </w:p>
    <w:p w14:paraId="077000DA" w14:textId="77777777" w:rsidR="00944201" w:rsidRPr="00D15BED" w:rsidRDefault="00944201" w:rsidP="0094584E">
      <w:pPr>
        <w:keepNext/>
        <w:rPr>
          <w:rFonts w:ascii="Arial" w:hAnsi="Arial" w:cs="Arial"/>
          <w:color w:val="000000"/>
          <w:shd w:val="clear" w:color="auto" w:fill="FFFFFF"/>
        </w:rPr>
      </w:pPr>
      <w:r w:rsidRPr="00D15BED">
        <w:rPr>
          <w:rFonts w:ascii="Arial" w:hAnsi="Arial" w:cs="Arial"/>
          <w:color w:val="000000"/>
          <w:shd w:val="clear" w:color="auto" w:fill="FFFFFF"/>
        </w:rPr>
        <w:br/>
      </w:r>
    </w:p>
    <w:p w14:paraId="6EDD694F" w14:textId="77777777" w:rsidR="00314338" w:rsidRPr="00D15BED" w:rsidRDefault="00314338" w:rsidP="00314338">
      <w:pPr>
        <w:shd w:val="clear" w:color="auto" w:fill="FFFFFF"/>
        <w:textAlignment w:val="baseline"/>
        <w:rPr>
          <w:rFonts w:ascii="Arial" w:hAnsi="Arial" w:cs="Arial"/>
          <w:color w:val="000000"/>
          <w:sz w:val="26"/>
          <w:szCs w:val="26"/>
        </w:rPr>
      </w:pPr>
    </w:p>
    <w:p w14:paraId="3F1DEBCB" w14:textId="77777777" w:rsidR="00944201" w:rsidRPr="00D15BED" w:rsidRDefault="00944201" w:rsidP="00944201">
      <w:pPr>
        <w:rPr>
          <w:rFonts w:ascii="Arial" w:hAnsi="Arial" w:cs="Arial"/>
        </w:rPr>
      </w:pPr>
    </w:p>
    <w:p w14:paraId="79EB9A64" w14:textId="77777777" w:rsidR="001901CF" w:rsidRPr="00D15BED" w:rsidRDefault="001901CF">
      <w:pPr>
        <w:rPr>
          <w:rFonts w:ascii="Arial" w:hAnsi="Arial" w:cs="Arial"/>
        </w:rPr>
      </w:pPr>
    </w:p>
    <w:p w14:paraId="5E8EF1C0" w14:textId="77777777" w:rsidR="001901CF" w:rsidRPr="00D15BED" w:rsidRDefault="001901CF">
      <w:pPr>
        <w:rPr>
          <w:rFonts w:ascii="Arial" w:hAnsi="Arial" w:cs="Arial"/>
        </w:rPr>
      </w:pPr>
    </w:p>
    <w:p w14:paraId="2CDD43AB" w14:textId="77777777" w:rsidR="00944201" w:rsidRPr="00D15BED" w:rsidRDefault="00CA23A1" w:rsidP="00944201">
      <w:pPr>
        <w:rPr>
          <w:rFonts w:ascii="Arial" w:hAnsi="Arial" w:cs="Arial"/>
        </w:rPr>
      </w:pPr>
      <w:r w:rsidRPr="00D15BED">
        <w:rPr>
          <w:rFonts w:ascii="Arial" w:hAnsi="Arial" w:cs="Arial"/>
        </w:rPr>
        <w:fldChar w:fldCharType="begin"/>
      </w:r>
      <w:r w:rsidRPr="00D15BED">
        <w:rPr>
          <w:rFonts w:ascii="Arial" w:hAnsi="Arial" w:cs="Arial"/>
        </w:rPr>
        <w:instrText xml:space="preserve"> INCLUDEPICTURE "https://www.claudinecolin.com/fr/672-agony-and-ecstasy/documents/images/MurakamiCream_web.jpg" \* MERGEFORMATINET </w:instrText>
      </w:r>
      <w:r w:rsidRPr="00D15BED">
        <w:rPr>
          <w:rFonts w:ascii="Arial" w:hAnsi="Arial" w:cs="Arial"/>
        </w:rPr>
        <w:fldChar w:fldCharType="end"/>
      </w:r>
    </w:p>
    <w:p w14:paraId="3F79C6B2" w14:textId="77777777" w:rsidR="00944201" w:rsidRPr="00D15BED" w:rsidRDefault="00944201" w:rsidP="00944201">
      <w:pPr>
        <w:shd w:val="clear" w:color="auto" w:fill="FFFFFF"/>
        <w:textAlignment w:val="baseline"/>
        <w:rPr>
          <w:rFonts w:ascii="Arial" w:hAnsi="Arial" w:cs="Arial"/>
          <w:color w:val="000000"/>
          <w:sz w:val="26"/>
          <w:szCs w:val="26"/>
        </w:rPr>
      </w:pPr>
      <w:r w:rsidRPr="00D15BED">
        <w:rPr>
          <w:rFonts w:ascii="Arial" w:hAnsi="Arial" w:cs="Arial"/>
          <w:color w:val="000000"/>
          <w:sz w:val="26"/>
          <w:szCs w:val="26"/>
        </w:rPr>
        <w:br/>
      </w:r>
    </w:p>
    <w:p w14:paraId="55114290" w14:textId="77777777" w:rsidR="00A54DFB" w:rsidRPr="00D15BED" w:rsidRDefault="00A54DFB" w:rsidP="00A54DFB">
      <w:pPr>
        <w:rPr>
          <w:rFonts w:ascii="Arial" w:hAnsi="Arial" w:cs="Arial"/>
        </w:rPr>
      </w:pPr>
    </w:p>
    <w:p w14:paraId="12337B1D" w14:textId="77777777" w:rsidR="00C54002" w:rsidRPr="00D15BED" w:rsidRDefault="00C54002" w:rsidP="00A54DFB">
      <w:pPr>
        <w:rPr>
          <w:rFonts w:ascii="Arial" w:hAnsi="Arial" w:cs="Arial"/>
        </w:rPr>
      </w:pPr>
    </w:p>
    <w:p w14:paraId="5C06B11E" w14:textId="3307277B" w:rsidR="00314338" w:rsidRPr="00D15BED" w:rsidRDefault="00314338" w:rsidP="00314338">
      <w:pPr>
        <w:rPr>
          <w:rFonts w:ascii="Arial" w:hAnsi="Arial" w:cs="Arial"/>
        </w:rPr>
      </w:pPr>
    </w:p>
    <w:p w14:paraId="07C5C4D6" w14:textId="77777777" w:rsidR="00A54DFB" w:rsidRPr="00D15BED" w:rsidRDefault="00A54DFB">
      <w:pPr>
        <w:rPr>
          <w:rFonts w:ascii="Arial" w:hAnsi="Arial" w:cs="Arial"/>
        </w:rPr>
      </w:pPr>
    </w:p>
    <w:p w14:paraId="7888DFE4" w14:textId="77777777" w:rsidR="00411BF5" w:rsidRPr="00D15BED" w:rsidRDefault="00411BF5">
      <w:pPr>
        <w:rPr>
          <w:rFonts w:ascii="Arial" w:hAnsi="Arial" w:cs="Arial"/>
        </w:rPr>
      </w:pPr>
    </w:p>
    <w:p w14:paraId="364C8706" w14:textId="77777777" w:rsidR="00411BF5" w:rsidRPr="00D15BED" w:rsidRDefault="00411BF5">
      <w:pPr>
        <w:rPr>
          <w:rFonts w:ascii="Arial" w:hAnsi="Arial" w:cs="Arial"/>
        </w:rPr>
      </w:pPr>
    </w:p>
    <w:p w14:paraId="30E4B1B2" w14:textId="77777777" w:rsidR="00411BF5" w:rsidRPr="00D15BED" w:rsidRDefault="00411BF5">
      <w:pPr>
        <w:rPr>
          <w:rFonts w:ascii="Arial" w:hAnsi="Arial" w:cs="Arial"/>
        </w:rPr>
      </w:pPr>
    </w:p>
    <w:p w14:paraId="5081BC33" w14:textId="658FD60A" w:rsidR="00411BF5" w:rsidRPr="00D15BED" w:rsidRDefault="00411BF5" w:rsidP="00411BF5">
      <w:pPr>
        <w:rPr>
          <w:rFonts w:ascii="Arial" w:hAnsi="Arial" w:cs="Arial"/>
        </w:rPr>
      </w:pPr>
    </w:p>
    <w:p w14:paraId="1C1DD5C2" w14:textId="77777777" w:rsidR="00411BF5" w:rsidRPr="00D15BED" w:rsidRDefault="00411BF5">
      <w:pPr>
        <w:rPr>
          <w:rFonts w:ascii="Arial" w:hAnsi="Arial" w:cs="Arial"/>
        </w:rPr>
      </w:pPr>
    </w:p>
    <w:p w14:paraId="3390B60F" w14:textId="77777777" w:rsidR="007F2926" w:rsidRPr="00D15BED" w:rsidRDefault="007F2926">
      <w:pPr>
        <w:rPr>
          <w:rFonts w:ascii="Arial" w:hAnsi="Arial" w:cs="Arial"/>
        </w:rPr>
      </w:pPr>
    </w:p>
    <w:p w14:paraId="51A53E41" w14:textId="29D464C5" w:rsidR="007F2926" w:rsidRPr="00D15BED" w:rsidRDefault="007F2926">
      <w:pPr>
        <w:rPr>
          <w:rFonts w:ascii="Arial" w:hAnsi="Arial" w:cs="Arial"/>
        </w:rPr>
      </w:pPr>
    </w:p>
    <w:p w14:paraId="2C290FCF" w14:textId="77777777" w:rsidR="007F2926" w:rsidRPr="00D15BED" w:rsidRDefault="007F2926">
      <w:pPr>
        <w:rPr>
          <w:rFonts w:ascii="Arial" w:hAnsi="Arial" w:cs="Arial"/>
        </w:rPr>
      </w:pPr>
    </w:p>
    <w:p w14:paraId="735CCACF" w14:textId="77777777" w:rsidR="00070CF3" w:rsidRPr="00D15BED" w:rsidRDefault="00070CF3">
      <w:pPr>
        <w:rPr>
          <w:rFonts w:ascii="Arial" w:hAnsi="Arial" w:cs="Arial"/>
        </w:rPr>
      </w:pPr>
    </w:p>
    <w:sdt>
      <w:sdtPr>
        <w:rPr>
          <w:rFonts w:ascii="Arial" w:eastAsia="Times New Roman" w:hAnsi="Arial" w:cs="Arial"/>
          <w:b w:val="0"/>
          <w:bCs w:val="0"/>
          <w:color w:val="auto"/>
          <w:sz w:val="24"/>
          <w:szCs w:val="24"/>
          <w:lang w:val="en-GB" w:bidi="ar-SA"/>
        </w:rPr>
        <w:id w:val="111145805"/>
        <w:bibliography/>
      </w:sdtPr>
      <w:sdtContent>
        <w:p w14:paraId="49DD5CD6" w14:textId="77777777" w:rsidR="00070CF3" w:rsidRPr="00D15BED" w:rsidRDefault="00070CF3" w:rsidP="00070CF3">
          <w:pPr>
            <w:pStyle w:val="Heading1"/>
            <w:rPr>
              <w:rFonts w:ascii="Arial" w:hAnsi="Arial" w:cs="Arial"/>
            </w:rPr>
          </w:pPr>
        </w:p>
        <w:p w14:paraId="4C3F5E79" w14:textId="77777777" w:rsidR="00070CF3" w:rsidRPr="00D15BED" w:rsidRDefault="002D5810">
          <w:pPr>
            <w:rPr>
              <w:rFonts w:ascii="Arial" w:hAnsi="Arial" w:cs="Arial"/>
            </w:rPr>
          </w:pPr>
        </w:p>
      </w:sdtContent>
    </w:sdt>
    <w:p w14:paraId="361834E7" w14:textId="77777777" w:rsidR="00070CF3" w:rsidRPr="00D15BED" w:rsidRDefault="00070CF3">
      <w:pPr>
        <w:rPr>
          <w:rFonts w:ascii="Arial" w:hAnsi="Arial" w:cs="Arial"/>
        </w:rPr>
      </w:pPr>
    </w:p>
    <w:sectPr w:rsidR="00070CF3" w:rsidRPr="00D15BED" w:rsidSect="00CB234C">
      <w:headerReference w:type="default" r:id="rId15"/>
      <w:footerReference w:type="even" r:id="rId16"/>
      <w:footerReference w:type="default" r:id="rId17"/>
      <w:pgSz w:w="11900" w:h="16840"/>
      <w:pgMar w:top="1440" w:right="1080" w:bottom="1440" w:left="108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5C69AC" w14:textId="77777777" w:rsidR="00E1389D" w:rsidRDefault="00E1389D" w:rsidP="00FF4144">
      <w:r>
        <w:separator/>
      </w:r>
    </w:p>
  </w:endnote>
  <w:endnote w:type="continuationSeparator" w:id="0">
    <w:p w14:paraId="5E1F99DD" w14:textId="77777777" w:rsidR="00E1389D" w:rsidRDefault="00E1389D" w:rsidP="00FF4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81656845"/>
      <w:docPartObj>
        <w:docPartGallery w:val="Page Numbers (Bottom of Page)"/>
        <w:docPartUnique/>
      </w:docPartObj>
    </w:sdtPr>
    <w:sdtContent>
      <w:p w14:paraId="110783E5" w14:textId="77777777" w:rsidR="002D5810" w:rsidRDefault="002D5810" w:rsidP="002D5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5B9393" w14:textId="77777777" w:rsidR="002D5810" w:rsidRDefault="002D5810" w:rsidP="00FF414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34252931"/>
      <w:docPartObj>
        <w:docPartGallery w:val="Page Numbers (Bottom of Page)"/>
        <w:docPartUnique/>
      </w:docPartObj>
    </w:sdtPr>
    <w:sdtContent>
      <w:p w14:paraId="5D8F58F1" w14:textId="77777777" w:rsidR="002D5810" w:rsidRDefault="002D5810" w:rsidP="002D581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F54080A" w14:textId="77777777" w:rsidR="002D5810" w:rsidRDefault="002D5810" w:rsidP="00FF414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0659B" w14:textId="77777777" w:rsidR="00E1389D" w:rsidRDefault="00E1389D" w:rsidP="00FF4144">
      <w:r>
        <w:separator/>
      </w:r>
    </w:p>
  </w:footnote>
  <w:footnote w:type="continuationSeparator" w:id="0">
    <w:p w14:paraId="20CFB927" w14:textId="77777777" w:rsidR="00E1389D" w:rsidRDefault="00E1389D" w:rsidP="00FF4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5BAF17" w14:textId="77777777" w:rsidR="002D5810" w:rsidRPr="00FF4144" w:rsidRDefault="002D5810" w:rsidP="001901CF">
    <w:pPr>
      <w:pStyle w:val="Header"/>
      <w:tabs>
        <w:tab w:val="clear" w:pos="4680"/>
        <w:tab w:val="clear" w:pos="9360"/>
        <w:tab w:val="center" w:pos="4510"/>
      </w:tabs>
      <w:jc w:val="center"/>
      <w:rPr>
        <w:rFonts w:ascii="Arial" w:hAnsi="Arial" w:cs="Arial"/>
      </w:rPr>
    </w:pPr>
    <w:r>
      <w:rPr>
        <w:rFonts w:ascii="Arial" w:hAnsi="Arial" w:cs="Arial"/>
      </w:rPr>
      <w:t xml:space="preserve">FA202 </w:t>
    </w:r>
    <w:r w:rsidRPr="00FF4144">
      <w:rPr>
        <w:rFonts w:ascii="Arial" w:hAnsi="Arial" w:cs="Arial"/>
      </w:rPr>
      <w:t>MEDIASCAPE ESSAY</w:t>
    </w:r>
    <w:r>
      <w:rPr>
        <w:rFonts w:ascii="Arial" w:hAnsi="Arial" w:cs="Arial"/>
      </w:rPr>
      <w:t xml:space="preserve"> | </w:t>
    </w:r>
    <w:r w:rsidRPr="00FF4144">
      <w:rPr>
        <w:rFonts w:ascii="Arial" w:hAnsi="Arial" w:cs="Arial"/>
      </w:rPr>
      <w:tab/>
      <w:t>MADELEINE STURGEON-KELL</w:t>
    </w:r>
    <w:r>
      <w:rPr>
        <w:rFonts w:ascii="Arial" w:hAnsi="Arial" w:cs="Arial"/>
      </w:rPr>
      <w:t xml:space="preserve"> | </w:t>
    </w:r>
    <w:r w:rsidRPr="00FF4144">
      <w:rPr>
        <w:rFonts w:ascii="Arial" w:hAnsi="Arial" w:cs="Arial"/>
      </w:rPr>
      <w:t>1807323</w:t>
    </w:r>
  </w:p>
  <w:p w14:paraId="0D58D203" w14:textId="77777777" w:rsidR="002D5810" w:rsidRDefault="002D5810">
    <w:pPr>
      <w:pStyle w:val="Header"/>
    </w:pPr>
  </w:p>
  <w:p w14:paraId="237D6999" w14:textId="77777777" w:rsidR="002D5810" w:rsidRDefault="002D58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2B"/>
    <w:rsid w:val="0000615F"/>
    <w:rsid w:val="00040774"/>
    <w:rsid w:val="000419DB"/>
    <w:rsid w:val="00052890"/>
    <w:rsid w:val="00070CF3"/>
    <w:rsid w:val="000C18D3"/>
    <w:rsid w:val="00103445"/>
    <w:rsid w:val="001115F7"/>
    <w:rsid w:val="00143A5B"/>
    <w:rsid w:val="0016059A"/>
    <w:rsid w:val="001830E7"/>
    <w:rsid w:val="001901CF"/>
    <w:rsid w:val="002251B3"/>
    <w:rsid w:val="00233F4C"/>
    <w:rsid w:val="002622CA"/>
    <w:rsid w:val="002A2197"/>
    <w:rsid w:val="002B0F99"/>
    <w:rsid w:val="002C11AF"/>
    <w:rsid w:val="002D5810"/>
    <w:rsid w:val="002E58C5"/>
    <w:rsid w:val="0030177E"/>
    <w:rsid w:val="00306D62"/>
    <w:rsid w:val="00314338"/>
    <w:rsid w:val="00361270"/>
    <w:rsid w:val="0036316B"/>
    <w:rsid w:val="003A0C54"/>
    <w:rsid w:val="003B123A"/>
    <w:rsid w:val="003D6478"/>
    <w:rsid w:val="00405F5E"/>
    <w:rsid w:val="00411BF5"/>
    <w:rsid w:val="00476B25"/>
    <w:rsid w:val="00483D32"/>
    <w:rsid w:val="004C7995"/>
    <w:rsid w:val="004F09C1"/>
    <w:rsid w:val="005004A6"/>
    <w:rsid w:val="00505ADB"/>
    <w:rsid w:val="005B4125"/>
    <w:rsid w:val="00606596"/>
    <w:rsid w:val="00607B2B"/>
    <w:rsid w:val="00607B41"/>
    <w:rsid w:val="00622F8F"/>
    <w:rsid w:val="00637283"/>
    <w:rsid w:val="006A642C"/>
    <w:rsid w:val="006D1FF2"/>
    <w:rsid w:val="006E02C0"/>
    <w:rsid w:val="007036E7"/>
    <w:rsid w:val="00730E3B"/>
    <w:rsid w:val="0073355B"/>
    <w:rsid w:val="00757693"/>
    <w:rsid w:val="007B57E8"/>
    <w:rsid w:val="007C7C1A"/>
    <w:rsid w:val="007F2926"/>
    <w:rsid w:val="00854391"/>
    <w:rsid w:val="00861D56"/>
    <w:rsid w:val="00862F8B"/>
    <w:rsid w:val="008839D8"/>
    <w:rsid w:val="008845C0"/>
    <w:rsid w:val="008C4F1D"/>
    <w:rsid w:val="008F4D5B"/>
    <w:rsid w:val="00903774"/>
    <w:rsid w:val="00944201"/>
    <w:rsid w:val="0094584E"/>
    <w:rsid w:val="009511BF"/>
    <w:rsid w:val="009722DA"/>
    <w:rsid w:val="009A3562"/>
    <w:rsid w:val="009B6072"/>
    <w:rsid w:val="00A3235F"/>
    <w:rsid w:val="00A54DFB"/>
    <w:rsid w:val="00A632A8"/>
    <w:rsid w:val="00A77FDC"/>
    <w:rsid w:val="00AA6799"/>
    <w:rsid w:val="00AD24AB"/>
    <w:rsid w:val="00B328C7"/>
    <w:rsid w:val="00B3337E"/>
    <w:rsid w:val="00B453A4"/>
    <w:rsid w:val="00B532B5"/>
    <w:rsid w:val="00B74628"/>
    <w:rsid w:val="00B94BF3"/>
    <w:rsid w:val="00C059FC"/>
    <w:rsid w:val="00C23F91"/>
    <w:rsid w:val="00C3324C"/>
    <w:rsid w:val="00C516E0"/>
    <w:rsid w:val="00C54002"/>
    <w:rsid w:val="00C62F04"/>
    <w:rsid w:val="00C70E32"/>
    <w:rsid w:val="00C84EC0"/>
    <w:rsid w:val="00C90A2C"/>
    <w:rsid w:val="00C9396A"/>
    <w:rsid w:val="00CA23A1"/>
    <w:rsid w:val="00CB234C"/>
    <w:rsid w:val="00CF24E6"/>
    <w:rsid w:val="00D15BED"/>
    <w:rsid w:val="00D2307D"/>
    <w:rsid w:val="00D3012D"/>
    <w:rsid w:val="00D42BDE"/>
    <w:rsid w:val="00D75130"/>
    <w:rsid w:val="00DA3839"/>
    <w:rsid w:val="00DC09D2"/>
    <w:rsid w:val="00DE795F"/>
    <w:rsid w:val="00DF19B4"/>
    <w:rsid w:val="00E1389D"/>
    <w:rsid w:val="00E21B84"/>
    <w:rsid w:val="00E64335"/>
    <w:rsid w:val="00EA0799"/>
    <w:rsid w:val="00EA0AFE"/>
    <w:rsid w:val="00EC6A22"/>
    <w:rsid w:val="00F36C1E"/>
    <w:rsid w:val="00F82118"/>
    <w:rsid w:val="00F8299C"/>
    <w:rsid w:val="00F85122"/>
    <w:rsid w:val="00F94A7D"/>
    <w:rsid w:val="00FB2C4F"/>
    <w:rsid w:val="00FC139A"/>
    <w:rsid w:val="00FF41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AEDD211"/>
  <w15:chartTrackingRefBased/>
  <w15:docId w15:val="{51C334C4-D8F4-4148-8500-1DA8C9F87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2890"/>
    <w:rPr>
      <w:rFonts w:ascii="Times New Roman" w:eastAsia="Times New Roman" w:hAnsi="Times New Roman" w:cs="Times New Roman"/>
    </w:rPr>
  </w:style>
  <w:style w:type="paragraph" w:styleId="Heading1">
    <w:name w:val="heading 1"/>
    <w:basedOn w:val="Normal"/>
    <w:next w:val="Normal"/>
    <w:link w:val="Heading1Char"/>
    <w:uiPriority w:val="9"/>
    <w:qFormat/>
    <w:rsid w:val="00070CF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F4144"/>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FF4144"/>
  </w:style>
  <w:style w:type="character" w:styleId="PageNumber">
    <w:name w:val="page number"/>
    <w:basedOn w:val="DefaultParagraphFont"/>
    <w:uiPriority w:val="99"/>
    <w:semiHidden/>
    <w:unhideWhenUsed/>
    <w:rsid w:val="00FF4144"/>
  </w:style>
  <w:style w:type="paragraph" w:styleId="Header">
    <w:name w:val="header"/>
    <w:basedOn w:val="Normal"/>
    <w:link w:val="HeaderChar"/>
    <w:uiPriority w:val="99"/>
    <w:unhideWhenUsed/>
    <w:rsid w:val="00FF4144"/>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FF4144"/>
  </w:style>
  <w:style w:type="paragraph" w:styleId="NoSpacing">
    <w:name w:val="No Spacing"/>
    <w:link w:val="NoSpacingChar"/>
    <w:uiPriority w:val="1"/>
    <w:qFormat/>
    <w:rsid w:val="00FF4144"/>
    <w:rPr>
      <w:rFonts w:eastAsiaTheme="minorEastAsia"/>
      <w:sz w:val="22"/>
      <w:szCs w:val="22"/>
      <w:lang w:val="en-US" w:eastAsia="zh-CN"/>
    </w:rPr>
  </w:style>
  <w:style w:type="character" w:customStyle="1" w:styleId="NoSpacingChar">
    <w:name w:val="No Spacing Char"/>
    <w:basedOn w:val="DefaultParagraphFont"/>
    <w:link w:val="NoSpacing"/>
    <w:uiPriority w:val="1"/>
    <w:rsid w:val="00FF4144"/>
    <w:rPr>
      <w:rFonts w:eastAsiaTheme="minorEastAsia"/>
      <w:sz w:val="22"/>
      <w:szCs w:val="22"/>
      <w:lang w:val="en-US" w:eastAsia="zh-CN"/>
    </w:rPr>
  </w:style>
  <w:style w:type="paragraph" w:styleId="BalloonText">
    <w:name w:val="Balloon Text"/>
    <w:basedOn w:val="Normal"/>
    <w:link w:val="BalloonTextChar"/>
    <w:uiPriority w:val="99"/>
    <w:semiHidden/>
    <w:unhideWhenUsed/>
    <w:rsid w:val="00944201"/>
    <w:rPr>
      <w:rFonts w:eastAsiaTheme="minorHAnsi"/>
      <w:sz w:val="18"/>
      <w:szCs w:val="18"/>
    </w:rPr>
  </w:style>
  <w:style w:type="character" w:customStyle="1" w:styleId="BalloonTextChar">
    <w:name w:val="Balloon Text Char"/>
    <w:basedOn w:val="DefaultParagraphFont"/>
    <w:link w:val="BalloonText"/>
    <w:uiPriority w:val="99"/>
    <w:semiHidden/>
    <w:rsid w:val="00944201"/>
    <w:rPr>
      <w:rFonts w:ascii="Times New Roman" w:hAnsi="Times New Roman" w:cs="Times New Roman"/>
      <w:sz w:val="18"/>
      <w:szCs w:val="18"/>
    </w:rPr>
  </w:style>
  <w:style w:type="paragraph" w:styleId="Caption">
    <w:name w:val="caption"/>
    <w:basedOn w:val="Normal"/>
    <w:next w:val="Normal"/>
    <w:uiPriority w:val="35"/>
    <w:unhideWhenUsed/>
    <w:qFormat/>
    <w:rsid w:val="00CA23A1"/>
    <w:pPr>
      <w:spacing w:after="200"/>
    </w:pPr>
    <w:rPr>
      <w:i/>
      <w:iCs/>
      <w:color w:val="44546A" w:themeColor="text2"/>
      <w:sz w:val="18"/>
      <w:szCs w:val="18"/>
    </w:rPr>
  </w:style>
  <w:style w:type="character" w:customStyle="1" w:styleId="Heading1Char">
    <w:name w:val="Heading 1 Char"/>
    <w:basedOn w:val="DefaultParagraphFont"/>
    <w:link w:val="Heading1"/>
    <w:uiPriority w:val="9"/>
    <w:rsid w:val="00070CF3"/>
    <w:rPr>
      <w:rFonts w:asciiTheme="majorHAnsi" w:eastAsiaTheme="majorEastAsia" w:hAnsiTheme="majorHAnsi" w:cstheme="majorBidi"/>
      <w:b/>
      <w:bCs/>
      <w:color w:val="2F5496" w:themeColor="accent1" w:themeShade="BF"/>
      <w:sz w:val="28"/>
      <w:szCs w:val="2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8300">
      <w:bodyDiv w:val="1"/>
      <w:marLeft w:val="0"/>
      <w:marRight w:val="0"/>
      <w:marTop w:val="0"/>
      <w:marBottom w:val="0"/>
      <w:divBdr>
        <w:top w:val="none" w:sz="0" w:space="0" w:color="auto"/>
        <w:left w:val="none" w:sz="0" w:space="0" w:color="auto"/>
        <w:bottom w:val="none" w:sz="0" w:space="0" w:color="auto"/>
        <w:right w:val="none" w:sz="0" w:space="0" w:color="auto"/>
      </w:divBdr>
      <w:divsChild>
        <w:div w:id="82263577">
          <w:marLeft w:val="-5528"/>
          <w:marRight w:val="0"/>
          <w:marTop w:val="0"/>
          <w:marBottom w:val="0"/>
          <w:divBdr>
            <w:top w:val="none" w:sz="0" w:space="0" w:color="auto"/>
            <w:left w:val="none" w:sz="0" w:space="0" w:color="auto"/>
            <w:bottom w:val="none" w:sz="0" w:space="0" w:color="auto"/>
            <w:right w:val="none" w:sz="0" w:space="0" w:color="auto"/>
          </w:divBdr>
          <w:divsChild>
            <w:div w:id="1135950091">
              <w:marLeft w:val="0"/>
              <w:marRight w:val="0"/>
              <w:marTop w:val="0"/>
              <w:marBottom w:val="0"/>
              <w:divBdr>
                <w:top w:val="single" w:sz="48" w:space="0" w:color="FFFFFF"/>
                <w:left w:val="single" w:sz="48" w:space="0" w:color="FFFFFF"/>
                <w:bottom w:val="single" w:sz="48" w:space="0" w:color="FFFFFF"/>
                <w:right w:val="single" w:sz="48" w:space="0" w:color="FFFFFF"/>
              </w:divBdr>
              <w:divsChild>
                <w:div w:id="152358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621350">
          <w:marLeft w:val="-5528"/>
          <w:marRight w:val="0"/>
          <w:marTop w:val="0"/>
          <w:marBottom w:val="0"/>
          <w:divBdr>
            <w:top w:val="none" w:sz="0" w:space="0" w:color="auto"/>
            <w:left w:val="none" w:sz="0" w:space="0" w:color="auto"/>
            <w:bottom w:val="none" w:sz="0" w:space="0" w:color="auto"/>
            <w:right w:val="none" w:sz="0" w:space="0" w:color="auto"/>
          </w:divBdr>
          <w:divsChild>
            <w:div w:id="1091466674">
              <w:marLeft w:val="0"/>
              <w:marRight w:val="0"/>
              <w:marTop w:val="0"/>
              <w:marBottom w:val="0"/>
              <w:divBdr>
                <w:top w:val="none" w:sz="0" w:space="0" w:color="auto"/>
                <w:left w:val="single" w:sz="48" w:space="0" w:color="FFFFFF"/>
                <w:bottom w:val="single" w:sz="48" w:space="0" w:color="FFFFFF"/>
                <w:right w:val="single" w:sz="48" w:space="0" w:color="FFFFFF"/>
              </w:divBdr>
              <w:divsChild>
                <w:div w:id="1697736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37559">
      <w:bodyDiv w:val="1"/>
      <w:marLeft w:val="0"/>
      <w:marRight w:val="0"/>
      <w:marTop w:val="0"/>
      <w:marBottom w:val="0"/>
      <w:divBdr>
        <w:top w:val="none" w:sz="0" w:space="0" w:color="auto"/>
        <w:left w:val="none" w:sz="0" w:space="0" w:color="auto"/>
        <w:bottom w:val="none" w:sz="0" w:space="0" w:color="auto"/>
        <w:right w:val="none" w:sz="0" w:space="0" w:color="auto"/>
      </w:divBdr>
      <w:divsChild>
        <w:div w:id="2080134819">
          <w:marLeft w:val="-5528"/>
          <w:marRight w:val="0"/>
          <w:marTop w:val="0"/>
          <w:marBottom w:val="0"/>
          <w:divBdr>
            <w:top w:val="none" w:sz="0" w:space="0" w:color="auto"/>
            <w:left w:val="none" w:sz="0" w:space="0" w:color="auto"/>
            <w:bottom w:val="none" w:sz="0" w:space="0" w:color="auto"/>
            <w:right w:val="none" w:sz="0" w:space="0" w:color="auto"/>
          </w:divBdr>
          <w:divsChild>
            <w:div w:id="1921744671">
              <w:marLeft w:val="0"/>
              <w:marRight w:val="0"/>
              <w:marTop w:val="0"/>
              <w:marBottom w:val="0"/>
              <w:divBdr>
                <w:top w:val="single" w:sz="48" w:space="0" w:color="FFFFFF"/>
                <w:left w:val="single" w:sz="48" w:space="0" w:color="FFFFFF"/>
                <w:bottom w:val="single" w:sz="48" w:space="0" w:color="FFFFFF"/>
                <w:right w:val="single" w:sz="48" w:space="0" w:color="FFFFFF"/>
              </w:divBdr>
              <w:divsChild>
                <w:div w:id="84266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85039">
          <w:marLeft w:val="-5528"/>
          <w:marRight w:val="0"/>
          <w:marTop w:val="0"/>
          <w:marBottom w:val="0"/>
          <w:divBdr>
            <w:top w:val="none" w:sz="0" w:space="0" w:color="auto"/>
            <w:left w:val="none" w:sz="0" w:space="0" w:color="auto"/>
            <w:bottom w:val="none" w:sz="0" w:space="0" w:color="auto"/>
            <w:right w:val="none" w:sz="0" w:space="0" w:color="auto"/>
          </w:divBdr>
          <w:divsChild>
            <w:div w:id="153497918">
              <w:marLeft w:val="0"/>
              <w:marRight w:val="0"/>
              <w:marTop w:val="0"/>
              <w:marBottom w:val="0"/>
              <w:divBdr>
                <w:top w:val="none" w:sz="0" w:space="0" w:color="auto"/>
                <w:left w:val="single" w:sz="48" w:space="0" w:color="FFFFFF"/>
                <w:bottom w:val="single" w:sz="48" w:space="0" w:color="FFFFFF"/>
                <w:right w:val="single" w:sz="48" w:space="0" w:color="FFFFFF"/>
              </w:divBdr>
              <w:divsChild>
                <w:div w:id="130149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63095">
      <w:bodyDiv w:val="1"/>
      <w:marLeft w:val="0"/>
      <w:marRight w:val="0"/>
      <w:marTop w:val="0"/>
      <w:marBottom w:val="0"/>
      <w:divBdr>
        <w:top w:val="none" w:sz="0" w:space="0" w:color="auto"/>
        <w:left w:val="none" w:sz="0" w:space="0" w:color="auto"/>
        <w:bottom w:val="none" w:sz="0" w:space="0" w:color="auto"/>
        <w:right w:val="none" w:sz="0" w:space="0" w:color="auto"/>
      </w:divBdr>
    </w:div>
    <w:div w:id="203177225">
      <w:bodyDiv w:val="1"/>
      <w:marLeft w:val="0"/>
      <w:marRight w:val="0"/>
      <w:marTop w:val="0"/>
      <w:marBottom w:val="0"/>
      <w:divBdr>
        <w:top w:val="none" w:sz="0" w:space="0" w:color="auto"/>
        <w:left w:val="none" w:sz="0" w:space="0" w:color="auto"/>
        <w:bottom w:val="none" w:sz="0" w:space="0" w:color="auto"/>
        <w:right w:val="none" w:sz="0" w:space="0" w:color="auto"/>
      </w:divBdr>
    </w:div>
    <w:div w:id="219249745">
      <w:bodyDiv w:val="1"/>
      <w:marLeft w:val="0"/>
      <w:marRight w:val="0"/>
      <w:marTop w:val="0"/>
      <w:marBottom w:val="0"/>
      <w:divBdr>
        <w:top w:val="none" w:sz="0" w:space="0" w:color="auto"/>
        <w:left w:val="none" w:sz="0" w:space="0" w:color="auto"/>
        <w:bottom w:val="none" w:sz="0" w:space="0" w:color="auto"/>
        <w:right w:val="none" w:sz="0" w:space="0" w:color="auto"/>
      </w:divBdr>
    </w:div>
    <w:div w:id="369572016">
      <w:bodyDiv w:val="1"/>
      <w:marLeft w:val="0"/>
      <w:marRight w:val="0"/>
      <w:marTop w:val="0"/>
      <w:marBottom w:val="0"/>
      <w:divBdr>
        <w:top w:val="none" w:sz="0" w:space="0" w:color="auto"/>
        <w:left w:val="none" w:sz="0" w:space="0" w:color="auto"/>
        <w:bottom w:val="none" w:sz="0" w:space="0" w:color="auto"/>
        <w:right w:val="none" w:sz="0" w:space="0" w:color="auto"/>
      </w:divBdr>
    </w:div>
    <w:div w:id="557395863">
      <w:bodyDiv w:val="1"/>
      <w:marLeft w:val="0"/>
      <w:marRight w:val="0"/>
      <w:marTop w:val="0"/>
      <w:marBottom w:val="0"/>
      <w:divBdr>
        <w:top w:val="none" w:sz="0" w:space="0" w:color="auto"/>
        <w:left w:val="none" w:sz="0" w:space="0" w:color="auto"/>
        <w:bottom w:val="none" w:sz="0" w:space="0" w:color="auto"/>
        <w:right w:val="none" w:sz="0" w:space="0" w:color="auto"/>
      </w:divBdr>
    </w:div>
    <w:div w:id="569535661">
      <w:bodyDiv w:val="1"/>
      <w:marLeft w:val="0"/>
      <w:marRight w:val="0"/>
      <w:marTop w:val="0"/>
      <w:marBottom w:val="0"/>
      <w:divBdr>
        <w:top w:val="none" w:sz="0" w:space="0" w:color="auto"/>
        <w:left w:val="none" w:sz="0" w:space="0" w:color="auto"/>
        <w:bottom w:val="none" w:sz="0" w:space="0" w:color="auto"/>
        <w:right w:val="none" w:sz="0" w:space="0" w:color="auto"/>
      </w:divBdr>
    </w:div>
    <w:div w:id="574164481">
      <w:bodyDiv w:val="1"/>
      <w:marLeft w:val="0"/>
      <w:marRight w:val="0"/>
      <w:marTop w:val="0"/>
      <w:marBottom w:val="0"/>
      <w:divBdr>
        <w:top w:val="none" w:sz="0" w:space="0" w:color="auto"/>
        <w:left w:val="none" w:sz="0" w:space="0" w:color="auto"/>
        <w:bottom w:val="none" w:sz="0" w:space="0" w:color="auto"/>
        <w:right w:val="none" w:sz="0" w:space="0" w:color="auto"/>
      </w:divBdr>
    </w:div>
    <w:div w:id="584148683">
      <w:bodyDiv w:val="1"/>
      <w:marLeft w:val="0"/>
      <w:marRight w:val="0"/>
      <w:marTop w:val="0"/>
      <w:marBottom w:val="0"/>
      <w:divBdr>
        <w:top w:val="none" w:sz="0" w:space="0" w:color="auto"/>
        <w:left w:val="none" w:sz="0" w:space="0" w:color="auto"/>
        <w:bottom w:val="none" w:sz="0" w:space="0" w:color="auto"/>
        <w:right w:val="none" w:sz="0" w:space="0" w:color="auto"/>
      </w:divBdr>
    </w:div>
    <w:div w:id="650909840">
      <w:bodyDiv w:val="1"/>
      <w:marLeft w:val="0"/>
      <w:marRight w:val="0"/>
      <w:marTop w:val="0"/>
      <w:marBottom w:val="0"/>
      <w:divBdr>
        <w:top w:val="none" w:sz="0" w:space="0" w:color="auto"/>
        <w:left w:val="none" w:sz="0" w:space="0" w:color="auto"/>
        <w:bottom w:val="none" w:sz="0" w:space="0" w:color="auto"/>
        <w:right w:val="none" w:sz="0" w:space="0" w:color="auto"/>
      </w:divBdr>
    </w:div>
    <w:div w:id="653217347">
      <w:bodyDiv w:val="1"/>
      <w:marLeft w:val="0"/>
      <w:marRight w:val="0"/>
      <w:marTop w:val="0"/>
      <w:marBottom w:val="0"/>
      <w:divBdr>
        <w:top w:val="none" w:sz="0" w:space="0" w:color="auto"/>
        <w:left w:val="none" w:sz="0" w:space="0" w:color="auto"/>
        <w:bottom w:val="none" w:sz="0" w:space="0" w:color="auto"/>
        <w:right w:val="none" w:sz="0" w:space="0" w:color="auto"/>
      </w:divBdr>
    </w:div>
    <w:div w:id="658849720">
      <w:bodyDiv w:val="1"/>
      <w:marLeft w:val="0"/>
      <w:marRight w:val="0"/>
      <w:marTop w:val="0"/>
      <w:marBottom w:val="0"/>
      <w:divBdr>
        <w:top w:val="none" w:sz="0" w:space="0" w:color="auto"/>
        <w:left w:val="none" w:sz="0" w:space="0" w:color="auto"/>
        <w:bottom w:val="none" w:sz="0" w:space="0" w:color="auto"/>
        <w:right w:val="none" w:sz="0" w:space="0" w:color="auto"/>
      </w:divBdr>
    </w:div>
    <w:div w:id="666132673">
      <w:bodyDiv w:val="1"/>
      <w:marLeft w:val="0"/>
      <w:marRight w:val="0"/>
      <w:marTop w:val="0"/>
      <w:marBottom w:val="0"/>
      <w:divBdr>
        <w:top w:val="none" w:sz="0" w:space="0" w:color="auto"/>
        <w:left w:val="none" w:sz="0" w:space="0" w:color="auto"/>
        <w:bottom w:val="none" w:sz="0" w:space="0" w:color="auto"/>
        <w:right w:val="none" w:sz="0" w:space="0" w:color="auto"/>
      </w:divBdr>
    </w:div>
    <w:div w:id="841437775">
      <w:bodyDiv w:val="1"/>
      <w:marLeft w:val="0"/>
      <w:marRight w:val="0"/>
      <w:marTop w:val="0"/>
      <w:marBottom w:val="0"/>
      <w:divBdr>
        <w:top w:val="none" w:sz="0" w:space="0" w:color="auto"/>
        <w:left w:val="none" w:sz="0" w:space="0" w:color="auto"/>
        <w:bottom w:val="none" w:sz="0" w:space="0" w:color="auto"/>
        <w:right w:val="none" w:sz="0" w:space="0" w:color="auto"/>
      </w:divBdr>
    </w:div>
    <w:div w:id="1110781096">
      <w:bodyDiv w:val="1"/>
      <w:marLeft w:val="0"/>
      <w:marRight w:val="0"/>
      <w:marTop w:val="0"/>
      <w:marBottom w:val="0"/>
      <w:divBdr>
        <w:top w:val="none" w:sz="0" w:space="0" w:color="auto"/>
        <w:left w:val="none" w:sz="0" w:space="0" w:color="auto"/>
        <w:bottom w:val="none" w:sz="0" w:space="0" w:color="auto"/>
        <w:right w:val="none" w:sz="0" w:space="0" w:color="auto"/>
      </w:divBdr>
    </w:div>
    <w:div w:id="1316447633">
      <w:bodyDiv w:val="1"/>
      <w:marLeft w:val="0"/>
      <w:marRight w:val="0"/>
      <w:marTop w:val="0"/>
      <w:marBottom w:val="0"/>
      <w:divBdr>
        <w:top w:val="none" w:sz="0" w:space="0" w:color="auto"/>
        <w:left w:val="none" w:sz="0" w:space="0" w:color="auto"/>
        <w:bottom w:val="none" w:sz="0" w:space="0" w:color="auto"/>
        <w:right w:val="none" w:sz="0" w:space="0" w:color="auto"/>
      </w:divBdr>
    </w:div>
    <w:div w:id="1344015665">
      <w:bodyDiv w:val="1"/>
      <w:marLeft w:val="0"/>
      <w:marRight w:val="0"/>
      <w:marTop w:val="0"/>
      <w:marBottom w:val="0"/>
      <w:divBdr>
        <w:top w:val="none" w:sz="0" w:space="0" w:color="auto"/>
        <w:left w:val="none" w:sz="0" w:space="0" w:color="auto"/>
        <w:bottom w:val="none" w:sz="0" w:space="0" w:color="auto"/>
        <w:right w:val="none" w:sz="0" w:space="0" w:color="auto"/>
      </w:divBdr>
    </w:div>
    <w:div w:id="1506749690">
      <w:bodyDiv w:val="1"/>
      <w:marLeft w:val="0"/>
      <w:marRight w:val="0"/>
      <w:marTop w:val="0"/>
      <w:marBottom w:val="0"/>
      <w:divBdr>
        <w:top w:val="none" w:sz="0" w:space="0" w:color="auto"/>
        <w:left w:val="none" w:sz="0" w:space="0" w:color="auto"/>
        <w:bottom w:val="none" w:sz="0" w:space="0" w:color="auto"/>
        <w:right w:val="none" w:sz="0" w:space="0" w:color="auto"/>
      </w:divBdr>
    </w:div>
    <w:div w:id="1529954519">
      <w:bodyDiv w:val="1"/>
      <w:marLeft w:val="0"/>
      <w:marRight w:val="0"/>
      <w:marTop w:val="0"/>
      <w:marBottom w:val="0"/>
      <w:divBdr>
        <w:top w:val="none" w:sz="0" w:space="0" w:color="auto"/>
        <w:left w:val="none" w:sz="0" w:space="0" w:color="auto"/>
        <w:bottom w:val="none" w:sz="0" w:space="0" w:color="auto"/>
        <w:right w:val="none" w:sz="0" w:space="0" w:color="auto"/>
      </w:divBdr>
    </w:div>
    <w:div w:id="1786533087">
      <w:bodyDiv w:val="1"/>
      <w:marLeft w:val="0"/>
      <w:marRight w:val="0"/>
      <w:marTop w:val="0"/>
      <w:marBottom w:val="0"/>
      <w:divBdr>
        <w:top w:val="none" w:sz="0" w:space="0" w:color="auto"/>
        <w:left w:val="none" w:sz="0" w:space="0" w:color="auto"/>
        <w:bottom w:val="none" w:sz="0" w:space="0" w:color="auto"/>
        <w:right w:val="none" w:sz="0" w:space="0" w:color="auto"/>
      </w:divBdr>
    </w:div>
    <w:div w:id="1799639763">
      <w:bodyDiv w:val="1"/>
      <w:marLeft w:val="0"/>
      <w:marRight w:val="0"/>
      <w:marTop w:val="0"/>
      <w:marBottom w:val="0"/>
      <w:divBdr>
        <w:top w:val="none" w:sz="0" w:space="0" w:color="auto"/>
        <w:left w:val="none" w:sz="0" w:space="0" w:color="auto"/>
        <w:bottom w:val="none" w:sz="0" w:space="0" w:color="auto"/>
        <w:right w:val="none" w:sz="0" w:space="0" w:color="auto"/>
      </w:divBdr>
    </w:div>
    <w:div w:id="1881937670">
      <w:bodyDiv w:val="1"/>
      <w:marLeft w:val="0"/>
      <w:marRight w:val="0"/>
      <w:marTop w:val="0"/>
      <w:marBottom w:val="0"/>
      <w:divBdr>
        <w:top w:val="none" w:sz="0" w:space="0" w:color="auto"/>
        <w:left w:val="none" w:sz="0" w:space="0" w:color="auto"/>
        <w:bottom w:val="none" w:sz="0" w:space="0" w:color="auto"/>
        <w:right w:val="none" w:sz="0" w:space="0" w:color="auto"/>
      </w:divBdr>
    </w:div>
    <w:div w:id="1913848000">
      <w:bodyDiv w:val="1"/>
      <w:marLeft w:val="0"/>
      <w:marRight w:val="0"/>
      <w:marTop w:val="0"/>
      <w:marBottom w:val="0"/>
      <w:divBdr>
        <w:top w:val="none" w:sz="0" w:space="0" w:color="auto"/>
        <w:left w:val="none" w:sz="0" w:space="0" w:color="auto"/>
        <w:bottom w:val="none" w:sz="0" w:space="0" w:color="auto"/>
        <w:right w:val="none" w:sz="0" w:space="0" w:color="auto"/>
      </w:divBdr>
    </w:div>
    <w:div w:id="1935237488">
      <w:bodyDiv w:val="1"/>
      <w:marLeft w:val="0"/>
      <w:marRight w:val="0"/>
      <w:marTop w:val="0"/>
      <w:marBottom w:val="0"/>
      <w:divBdr>
        <w:top w:val="none" w:sz="0" w:space="0" w:color="auto"/>
        <w:left w:val="none" w:sz="0" w:space="0" w:color="auto"/>
        <w:bottom w:val="none" w:sz="0" w:space="0" w:color="auto"/>
        <w:right w:val="none" w:sz="0" w:space="0" w:color="auto"/>
      </w:divBdr>
    </w:div>
    <w:div w:id="2005619467">
      <w:bodyDiv w:val="1"/>
      <w:marLeft w:val="0"/>
      <w:marRight w:val="0"/>
      <w:marTop w:val="0"/>
      <w:marBottom w:val="0"/>
      <w:divBdr>
        <w:top w:val="none" w:sz="0" w:space="0" w:color="auto"/>
        <w:left w:val="none" w:sz="0" w:space="0" w:color="auto"/>
        <w:bottom w:val="none" w:sz="0" w:space="0" w:color="auto"/>
        <w:right w:val="none" w:sz="0" w:space="0" w:color="auto"/>
      </w:divBdr>
    </w:div>
    <w:div w:id="2023431428">
      <w:bodyDiv w:val="1"/>
      <w:marLeft w:val="0"/>
      <w:marRight w:val="0"/>
      <w:marTop w:val="0"/>
      <w:marBottom w:val="0"/>
      <w:divBdr>
        <w:top w:val="none" w:sz="0" w:space="0" w:color="auto"/>
        <w:left w:val="none" w:sz="0" w:space="0" w:color="auto"/>
        <w:bottom w:val="none" w:sz="0" w:space="0" w:color="auto"/>
        <w:right w:val="none" w:sz="0" w:space="0" w:color="auto"/>
      </w:divBdr>
    </w:div>
    <w:div w:id="2059206924">
      <w:bodyDiv w:val="1"/>
      <w:marLeft w:val="0"/>
      <w:marRight w:val="0"/>
      <w:marTop w:val="0"/>
      <w:marBottom w:val="0"/>
      <w:divBdr>
        <w:top w:val="none" w:sz="0" w:space="0" w:color="auto"/>
        <w:left w:val="none" w:sz="0" w:space="0" w:color="auto"/>
        <w:bottom w:val="none" w:sz="0" w:space="0" w:color="auto"/>
        <w:right w:val="none" w:sz="0" w:space="0" w:color="auto"/>
      </w:divBdr>
    </w:div>
    <w:div w:id="20787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B68FB80A-1B3B-4A4A-B8A4-935816D93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10</Pages>
  <Words>2164</Words>
  <Characters>11535</Characters>
  <Application>Microsoft Office Word</Application>
  <DocSecurity>0</DocSecurity>
  <Lines>295</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MADELEINE STURGEON-KELL</dc:creator>
  <cp:keywords/>
  <dc:description/>
  <cp:lastModifiedBy>MADELEINE STURGEON-KELL</cp:lastModifiedBy>
  <cp:revision>32</cp:revision>
  <dcterms:created xsi:type="dcterms:W3CDTF">2019-11-15T12:51:00Z</dcterms:created>
  <dcterms:modified xsi:type="dcterms:W3CDTF">2019-11-18T01:18:00Z</dcterms:modified>
</cp:coreProperties>
</file>